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1A6582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F73372">
        <w:t xml:space="preserve">Lady Bay Primary School  </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8"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EE4929F" w:rsidR="00751DED" w:rsidRDefault="00F73372">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D91704E" w:rsidR="00751DED" w:rsidRDefault="00F73372">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02F6A09" w:rsidR="00751DED" w:rsidRDefault="00F73372">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082D275" w:rsidR="00751DED" w:rsidRDefault="00F73372">
            <w:pPr>
              <w:pStyle w:val="TableRow"/>
            </w:pPr>
            <w:r>
              <w:t>Mrs. Claire Sture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E550D3A" w:rsidR="00751DED" w:rsidRDefault="00F73372">
            <w:pPr>
              <w:pStyle w:val="TableRow"/>
            </w:pPr>
            <w:r>
              <w:t xml:space="preserve">N/A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09D794D" w:rsidR="00751DED" w:rsidRDefault="00F73372">
            <w:pPr>
              <w:pStyle w:val="TableRow"/>
            </w:pPr>
            <w:r>
              <w:t>Nottinghamshire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969FFCD" w:rsidR="00751DED" w:rsidRDefault="00F73372">
            <w:pPr>
              <w:pStyle w:val="TableRow"/>
            </w:pPr>
            <w:r>
              <w:t xml:space="preserve">N/A </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8EC7" w14:textId="5805E0B7" w:rsidR="00F73372" w:rsidRDefault="00F73372">
            <w:pPr>
              <w:spacing w:before="120" w:after="120"/>
              <w:rPr>
                <w:rFonts w:cs="Arial"/>
                <w:iCs/>
              </w:rPr>
            </w:pPr>
            <w:r>
              <w:rPr>
                <w:rFonts w:cs="Arial"/>
                <w:iCs/>
              </w:rPr>
              <w:t xml:space="preserve">Music at Lady Bay is taught by a Music Specialist Teacher, who delvers the music curriculum across the school. Children have music sessions in 3 of the 6 half terms in a year. Lessons take place in classrooms and are very inclusive. Our bespoke curriculum covers all the key musical skills of performance (both singing and playing instruments), composition, listening and appraising as detailed in the National Curriculum. Our music scheme of work can be found on the school website here </w:t>
            </w:r>
            <w:hyperlink r:id="rId9" w:history="1">
              <w:r w:rsidRPr="00DD6CCA">
                <w:rPr>
                  <w:rStyle w:val="Hyperlink"/>
                  <w:rFonts w:cs="Arial"/>
                  <w:iCs/>
                </w:rPr>
                <w:t>https://www.ladybay.notts.sch.uk/music/</w:t>
              </w:r>
            </w:hyperlink>
            <w:r>
              <w:rPr>
                <w:rFonts w:cs="Arial"/>
                <w:iCs/>
              </w:rPr>
              <w:t xml:space="preserve"> . You can find an overview of the curriculum and the progression of skills. As part of our extended curriculum and ‘Bright time’ children in year 2 have a 10-week course where they learn how to read music notation and learn to play the xylophone. </w:t>
            </w:r>
            <w:r w:rsidRPr="00F73372">
              <w:rPr>
                <w:rFonts w:cs="Arial"/>
                <w:iCs/>
                <w:highlight w:val="yellow"/>
              </w:rPr>
              <w:t>Every child also takes part in a 15 minutes singing assembly every week as part of the assembly rota.</w:t>
            </w:r>
            <w:r>
              <w:rPr>
                <w:rFonts w:cs="Arial"/>
                <w:iCs/>
              </w:rPr>
              <w:t xml:space="preserve"> </w:t>
            </w:r>
          </w:p>
          <w:p w14:paraId="7AD564C9" w14:textId="31D100B9" w:rsidR="00F73372" w:rsidRPr="00F73372" w:rsidRDefault="00F73372">
            <w:pPr>
              <w:spacing w:before="120" w:after="120"/>
              <w:rPr>
                <w:rFonts w:cs="Arial"/>
                <w:iCs/>
              </w:rPr>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2E7E" w14:textId="77777777" w:rsidR="00751DED" w:rsidRDefault="005D33D9">
            <w:r>
              <w:t xml:space="preserve">At Lady Bay Primary School, we have a peripatetic teacher who delivers weekly guitar and Ukulele sessions with children after school. We also have a wide range or extra-curricular activities including KS1 recorder lessons and our very well-attended choir. </w:t>
            </w:r>
          </w:p>
          <w:p w14:paraId="7AD564D5" w14:textId="2E45745A" w:rsidR="008E4734" w:rsidRDefault="008E4734">
            <w:r>
              <w:t xml:space="preserve">As mentioned in the other sections, year 2 and 5 take part in their ‘Bright time’ sessions which are above and beyond the curriculum. </w:t>
            </w:r>
          </w:p>
        </w:tc>
      </w:tr>
    </w:tbl>
    <w:p w14:paraId="23028A09" w14:textId="77777777" w:rsidR="005D33D9" w:rsidRDefault="005D33D9">
      <w:pPr>
        <w:pStyle w:val="Heading2"/>
        <w:spacing w:before="600"/>
      </w:pPr>
    </w:p>
    <w:p w14:paraId="7AD564D7" w14:textId="33763DF5" w:rsidR="00751DED" w:rsidRDefault="005D33D9">
      <w:pPr>
        <w:pStyle w:val="Heading2"/>
        <w:spacing w:before="600"/>
      </w:pPr>
      <w:r>
        <w:t>P</w:t>
      </w:r>
      <w:r w:rsidR="00F15877">
        <w:t>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9" w14:textId="22F24790" w:rsidR="005D33D9" w:rsidRDefault="005D33D9" w:rsidP="005D33D9">
            <w:pPr>
              <w:spacing w:before="120" w:after="120"/>
            </w:pPr>
            <w:r>
              <w:t xml:space="preserve">There are many performance opportunities at Lady Bay during the school year, including our F2 and KS1 Christmas productions, KS2 outdoor Christmas sing-a-long and some concerts. All children across the school have an opportunity to perform to their parents which always includes singing. We also have a very successful year 6 leavers’ performance. Our KS1 children attend the panto every year and our foundation children see a show at the Lakeside theatre. </w:t>
            </w:r>
          </w:p>
          <w:p w14:paraId="72A65FD3" w14:textId="77C4E541" w:rsidR="005D33D9" w:rsidRDefault="005D33D9" w:rsidP="005D33D9">
            <w:pPr>
              <w:spacing w:before="120" w:after="120"/>
            </w:pPr>
            <w:r>
              <w:t xml:space="preserve">We have a strong link to Rushcliffe Secondary school where children go and watch different performances. </w:t>
            </w:r>
          </w:p>
          <w:p w14:paraId="579BF436" w14:textId="78081A7D" w:rsidR="006934FC" w:rsidRDefault="006934FC" w:rsidP="005D33D9">
            <w:pPr>
              <w:spacing w:before="120" w:after="120"/>
            </w:pPr>
            <w:r>
              <w:t xml:space="preserve">Our children in year 3 take part in an Indian Day as part of their curriculum offering and allows them the opportunity to hear music from a different culture. </w:t>
            </w:r>
          </w:p>
          <w:p w14:paraId="69ED2DFC" w14:textId="3853893D" w:rsidR="006934FC" w:rsidRDefault="006934FC" w:rsidP="005D33D9">
            <w:pPr>
              <w:spacing w:before="120" w:after="120"/>
            </w:pPr>
            <w:r>
              <w:t>We have an exceptional Spanish teacher, who works across Key Stage 2. During her session, the children leam a lot about the Spanish culture including lots of singing and Spanish Music. We also have a well-established Spanish Day in the summer where a Spanish guitarist performs to the child</w:t>
            </w:r>
            <w:bookmarkStart w:id="17" w:name="_GoBack"/>
            <w:bookmarkEnd w:id="17"/>
            <w:r>
              <w:t xml:space="preserve">ren and parents after school. </w:t>
            </w:r>
          </w:p>
          <w:p w14:paraId="2FFB483D" w14:textId="6EA495A0" w:rsidR="006934FC" w:rsidRDefault="006934FC" w:rsidP="005D33D9">
            <w:pPr>
              <w:spacing w:before="120" w:after="120"/>
            </w:pPr>
            <w:r>
              <w:t xml:space="preserve">Last year, we had a group from the Birmingham conservatoire who delivered an afternoon of music to the children in key stage 2. </w:t>
            </w:r>
          </w:p>
          <w:p w14:paraId="4F2E2A30" w14:textId="02523441" w:rsidR="005D33D9" w:rsidRDefault="003A6518" w:rsidP="005D33D9">
            <w:pPr>
              <w:spacing w:before="120" w:after="120"/>
            </w:pPr>
            <w:r>
              <w:t xml:space="preserve">Each year, our choir attends the Young Voices concert, which offers them the opportunity to perform in a large audience. They also go on a school trip to London where they see a matinee performance of a West End show. </w:t>
            </w:r>
          </w:p>
          <w:p w14:paraId="26AB4F2C" w14:textId="7DA15E06" w:rsidR="006934FC" w:rsidRDefault="006934FC" w:rsidP="005D33D9">
            <w:pPr>
              <w:spacing w:before="120" w:after="120"/>
            </w:pPr>
            <w:r>
              <w:t xml:space="preserve">As part of our ‘Bright time’ offering, children in year 2 learn the xylophone for 10 weeks and learn to read music, Children in year 5 also play in a band for a day and experience a day of music enrichment. </w:t>
            </w:r>
          </w:p>
          <w:p w14:paraId="7AD564DE" w14:textId="55453261" w:rsidR="00751DED" w:rsidRDefault="006934FC">
            <w:pPr>
              <w:spacing w:before="120" w:after="120"/>
            </w:pPr>
            <w:r>
              <w:t xml:space="preserve">Music is also part of our lunchtime provision and the children listen to music at lunch in the dance area.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2FBE0694" w:rsidR="00751DED" w:rsidRDefault="006934FC">
            <w:pPr>
              <w:pStyle w:val="ListParagraph"/>
            </w:pPr>
            <w:r>
              <w:t xml:space="preserve">Increasing musical experiences with our NASA group of schools – taking part in the </w:t>
            </w:r>
            <w:r w:rsidR="008E4734">
              <w:t>Orchestra</w:t>
            </w:r>
            <w:r>
              <w:t xml:space="preserve"> Day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3A6518"/>
    <w:rsid w:val="00417C7A"/>
    <w:rsid w:val="00476E61"/>
    <w:rsid w:val="00586C25"/>
    <w:rsid w:val="005D33D9"/>
    <w:rsid w:val="006934FC"/>
    <w:rsid w:val="00751DED"/>
    <w:rsid w:val="008E4734"/>
    <w:rsid w:val="00981195"/>
    <w:rsid w:val="00A8747C"/>
    <w:rsid w:val="00B20B78"/>
    <w:rsid w:val="00E664F5"/>
    <w:rsid w:val="00F15877"/>
    <w:rsid w:val="00F7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ower-of-music-to-change-lives-a-national-plan-for-music-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dybay.notts.sch.uk/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598D-EF8E-4578-BD8E-35814D4F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Steve Border</cp:lastModifiedBy>
  <cp:revision>5</cp:revision>
  <cp:lastPrinted>2014-09-18T05:26:00Z</cp:lastPrinted>
  <dcterms:created xsi:type="dcterms:W3CDTF">2024-09-13T15:15:00Z</dcterms:created>
  <dcterms:modified xsi:type="dcterms:W3CDTF">2024-09-16T09:10:00Z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