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375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5F253F" w:rsidTr="004D1E62">
        <w:tc>
          <w:tcPr>
            <w:tcW w:w="9351" w:type="dxa"/>
            <w:gridSpan w:val="2"/>
            <w:shd w:val="clear" w:color="auto" w:fill="FFFF00"/>
          </w:tcPr>
          <w:p w:rsidR="005F253F" w:rsidRPr="005F253F" w:rsidRDefault="005F253F" w:rsidP="005F253F">
            <w:pPr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  <w:r w:rsidRPr="005F253F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5F253F" w:rsidTr="004D1E62">
        <w:tc>
          <w:tcPr>
            <w:tcW w:w="3114" w:type="dxa"/>
          </w:tcPr>
          <w:p w:rsidR="005F253F" w:rsidRPr="00CA2F95" w:rsidRDefault="00AD06D9" w:rsidP="005F253F">
            <w:pPr>
              <w:rPr>
                <w:rFonts w:cstheme="minorHAnsi"/>
                <w:sz w:val="32"/>
                <w:szCs w:val="34"/>
              </w:rPr>
            </w:pPr>
            <w:r>
              <w:rPr>
                <w:rFonts w:cstheme="minorHAnsi"/>
                <w:sz w:val="32"/>
                <w:szCs w:val="34"/>
              </w:rPr>
              <w:t>respect</w:t>
            </w:r>
          </w:p>
        </w:tc>
        <w:tc>
          <w:tcPr>
            <w:tcW w:w="6237" w:type="dxa"/>
          </w:tcPr>
          <w:p w:rsidR="00DF6E97" w:rsidRPr="00D725E8" w:rsidRDefault="00D725E8" w:rsidP="00534B3F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D725E8">
              <w:rPr>
                <w:rFonts w:ascii="Arial" w:hAnsi="Arial" w:cs="Arial"/>
                <w:color w:val="040C28"/>
                <w:sz w:val="24"/>
                <w:szCs w:val="24"/>
              </w:rPr>
              <w:t>Interacting with others in a way that shows that you care about their well-being and how they feel</w:t>
            </w:r>
            <w:r w:rsidRPr="00D725E8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CA2F95" w:rsidTr="004D1E62">
        <w:tc>
          <w:tcPr>
            <w:tcW w:w="3114" w:type="dxa"/>
          </w:tcPr>
          <w:p w:rsidR="00CA2F95" w:rsidRPr="00910429" w:rsidRDefault="00AD06D9" w:rsidP="00CA2F95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5B6D19">
              <w:rPr>
                <w:rFonts w:cstheme="minorHAnsi"/>
                <w:sz w:val="32"/>
                <w:szCs w:val="34"/>
              </w:rPr>
              <w:t>tolerance</w:t>
            </w:r>
          </w:p>
        </w:tc>
        <w:tc>
          <w:tcPr>
            <w:tcW w:w="6237" w:type="dxa"/>
          </w:tcPr>
          <w:p w:rsidR="00CA2F95" w:rsidRPr="001A12F4" w:rsidRDefault="001A12F4" w:rsidP="00CA2F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4B3F">
              <w:rPr>
                <w:rFonts w:ascii="Arial" w:hAnsi="Arial" w:cs="Arial"/>
                <w:sz w:val="24"/>
                <w:szCs w:val="24"/>
              </w:rPr>
              <w:t>Accepting</w:t>
            </w:r>
            <w:r w:rsidRPr="00534B3F"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534B3F"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others who are different in their race, culture. </w:t>
            </w:r>
            <w:r w:rsidR="00534B3F" w:rsidRPr="00534B3F"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h</w:t>
            </w:r>
            <w:r w:rsidRPr="00534B3F">
              <w:rPr>
                <w:rStyle w:val="Emph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abits and even beliefs.</w:t>
            </w:r>
          </w:p>
        </w:tc>
      </w:tr>
      <w:tr w:rsidR="00CA2F95" w:rsidTr="004D1E62">
        <w:tc>
          <w:tcPr>
            <w:tcW w:w="3114" w:type="dxa"/>
          </w:tcPr>
          <w:p w:rsidR="00CA2F95" w:rsidRPr="00910429" w:rsidRDefault="00AD06D9" w:rsidP="00CA2F95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5B6D19">
              <w:rPr>
                <w:rFonts w:cstheme="minorHAnsi"/>
                <w:sz w:val="32"/>
                <w:szCs w:val="34"/>
              </w:rPr>
              <w:t>harmony</w:t>
            </w:r>
          </w:p>
        </w:tc>
        <w:tc>
          <w:tcPr>
            <w:tcW w:w="6237" w:type="dxa"/>
          </w:tcPr>
          <w:p w:rsidR="00CA2F95" w:rsidRPr="00D42273" w:rsidRDefault="00D42273" w:rsidP="00CA2F95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D42273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Harmony is when people all get</w:t>
            </w:r>
            <w:r w:rsidR="00127BE1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D42273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along together and are nice to one another.</w:t>
            </w:r>
          </w:p>
        </w:tc>
      </w:tr>
      <w:tr w:rsidR="00CA2F95" w:rsidTr="004D1E62">
        <w:trPr>
          <w:trHeight w:val="79"/>
        </w:trPr>
        <w:tc>
          <w:tcPr>
            <w:tcW w:w="3114" w:type="dxa"/>
          </w:tcPr>
          <w:p w:rsidR="00CA2F95" w:rsidRPr="00CA2F95" w:rsidRDefault="00AD06D9" w:rsidP="00CA2F95">
            <w:pPr>
              <w:rPr>
                <w:rFonts w:cstheme="minorHAnsi"/>
                <w:sz w:val="32"/>
                <w:szCs w:val="34"/>
              </w:rPr>
            </w:pPr>
            <w:r>
              <w:rPr>
                <w:rFonts w:cstheme="minorHAnsi"/>
                <w:sz w:val="32"/>
                <w:szCs w:val="34"/>
              </w:rPr>
              <w:t>Golden Rule</w:t>
            </w:r>
          </w:p>
        </w:tc>
        <w:tc>
          <w:tcPr>
            <w:tcW w:w="6237" w:type="dxa"/>
          </w:tcPr>
          <w:p w:rsidR="00CA2F95" w:rsidRPr="00A20D29" w:rsidRDefault="00315B28" w:rsidP="00CA2F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0D29">
              <w:rPr>
                <w:rFonts w:ascii="Arial" w:hAnsi="Arial" w:cs="Arial"/>
                <w:color w:val="000000" w:themeColor="text1"/>
                <w:sz w:val="24"/>
                <w:szCs w:val="24"/>
              </w:rPr>
              <w:t>A way to build harmonious relationships</w:t>
            </w:r>
            <w:r w:rsidR="00A20D29" w:rsidRPr="00A20D2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A2F95" w:rsidTr="004D1E62">
        <w:tc>
          <w:tcPr>
            <w:tcW w:w="3114" w:type="dxa"/>
          </w:tcPr>
          <w:p w:rsidR="00CA2F95" w:rsidRPr="00910429" w:rsidRDefault="00685593" w:rsidP="00CA2F95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cstheme="minorHAnsi"/>
                <w:sz w:val="32"/>
                <w:szCs w:val="34"/>
              </w:rPr>
              <w:t>prejudice</w:t>
            </w:r>
          </w:p>
        </w:tc>
        <w:tc>
          <w:tcPr>
            <w:tcW w:w="6237" w:type="dxa"/>
          </w:tcPr>
          <w:p w:rsidR="00CA2F95" w:rsidRPr="00387F84" w:rsidRDefault="00E51720" w:rsidP="00CA2F9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7F84">
              <w:rPr>
                <w:rFonts w:ascii="Arial" w:hAnsi="Arial" w:cs="Arial"/>
                <w:color w:val="000000" w:themeColor="text1"/>
                <w:sz w:val="24"/>
                <w:szCs w:val="24"/>
              </w:rPr>
              <w:t>To judge someone before you get to know them.</w:t>
            </w:r>
          </w:p>
        </w:tc>
      </w:tr>
      <w:tr w:rsidR="00AD06D9" w:rsidTr="004D1E62">
        <w:tc>
          <w:tcPr>
            <w:tcW w:w="3114" w:type="dxa"/>
          </w:tcPr>
          <w:p w:rsidR="00AD06D9" w:rsidRPr="00910429" w:rsidRDefault="00685593" w:rsidP="00AD06D9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cstheme="minorHAnsi"/>
                <w:sz w:val="32"/>
                <w:szCs w:val="34"/>
              </w:rPr>
              <w:t>discrimination</w:t>
            </w:r>
          </w:p>
        </w:tc>
        <w:tc>
          <w:tcPr>
            <w:tcW w:w="6237" w:type="dxa"/>
          </w:tcPr>
          <w:p w:rsidR="00AD06D9" w:rsidRPr="00387F84" w:rsidRDefault="00E51720" w:rsidP="00AD06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7F84">
              <w:rPr>
                <w:rFonts w:ascii="Arial" w:hAnsi="Arial" w:cs="Arial"/>
                <w:color w:val="000000" w:themeColor="text1"/>
                <w:sz w:val="24"/>
                <w:szCs w:val="24"/>
              </w:rPr>
              <w:t>When someone does something because of their prejudice.</w:t>
            </w:r>
          </w:p>
        </w:tc>
      </w:tr>
      <w:tr w:rsidR="00685593" w:rsidTr="004D1E62">
        <w:tc>
          <w:tcPr>
            <w:tcW w:w="3114" w:type="dxa"/>
          </w:tcPr>
          <w:p w:rsidR="00685593" w:rsidRPr="00910429" w:rsidRDefault="00685593" w:rsidP="00685593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5B6D19">
              <w:rPr>
                <w:rFonts w:cstheme="minorHAnsi"/>
                <w:sz w:val="32"/>
                <w:szCs w:val="34"/>
              </w:rPr>
              <w:t>multifaith</w:t>
            </w:r>
          </w:p>
        </w:tc>
        <w:tc>
          <w:tcPr>
            <w:tcW w:w="6237" w:type="dxa"/>
          </w:tcPr>
          <w:p w:rsidR="00685593" w:rsidRPr="00387F84" w:rsidRDefault="00387F84" w:rsidP="0068559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I</w:t>
            </w:r>
            <w:r w:rsidRPr="00387F84">
              <w:rPr>
                <w:rFonts w:ascii="Arial" w:hAnsi="Arial" w:cs="Arial"/>
                <w:color w:val="040C28"/>
                <w:sz w:val="24"/>
                <w:szCs w:val="24"/>
              </w:rPr>
              <w:t>ncluding or involving people from several different religious groups</w:t>
            </w:r>
          </w:p>
        </w:tc>
      </w:tr>
      <w:tr w:rsidR="00685593" w:rsidTr="004D1E62">
        <w:tc>
          <w:tcPr>
            <w:tcW w:w="3114" w:type="dxa"/>
          </w:tcPr>
          <w:p w:rsidR="00685593" w:rsidRPr="00910429" w:rsidRDefault="00685593" w:rsidP="00685593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 w:rsidRPr="005B6D19">
              <w:rPr>
                <w:rFonts w:cstheme="minorHAnsi"/>
                <w:sz w:val="32"/>
                <w:szCs w:val="34"/>
              </w:rPr>
              <w:t>interfaith</w:t>
            </w:r>
          </w:p>
        </w:tc>
        <w:tc>
          <w:tcPr>
            <w:tcW w:w="6237" w:type="dxa"/>
          </w:tcPr>
          <w:p w:rsidR="00685593" w:rsidRPr="008E3ABD" w:rsidRDefault="00F73B4C" w:rsidP="00685593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8E3ABD">
              <w:rPr>
                <w:rFonts w:ascii="Arial" w:hAnsi="Arial" w:cs="Arial"/>
                <w:color w:val="040C28"/>
                <w:sz w:val="24"/>
                <w:szCs w:val="24"/>
              </w:rPr>
              <w:t>The communication</w:t>
            </w:r>
            <w:r w:rsidR="008E3ABD" w:rsidRPr="008E3ABD">
              <w:rPr>
                <w:rFonts w:ascii="Arial" w:hAnsi="Arial" w:cs="Arial"/>
                <w:color w:val="040C28"/>
                <w:sz w:val="24"/>
                <w:szCs w:val="24"/>
              </w:rPr>
              <w:t xml:space="preserve"> between</w:t>
            </w:r>
            <w:r w:rsidR="00FA1467" w:rsidRPr="008E3ABD">
              <w:rPr>
                <w:rFonts w:ascii="Arial" w:hAnsi="Arial" w:cs="Arial"/>
                <w:color w:val="040C28"/>
                <w:sz w:val="24"/>
                <w:szCs w:val="24"/>
              </w:rPr>
              <w:t xml:space="preserve"> different religio</w:t>
            </w:r>
            <w:r w:rsidR="008E0F69">
              <w:rPr>
                <w:rFonts w:ascii="Arial" w:hAnsi="Arial" w:cs="Arial"/>
                <w:color w:val="040C28"/>
                <w:sz w:val="24"/>
                <w:szCs w:val="24"/>
              </w:rPr>
              <w:t>ns.</w:t>
            </w:r>
          </w:p>
        </w:tc>
      </w:tr>
    </w:tbl>
    <w:p w:rsidR="004821C2" w:rsidRDefault="00211A96">
      <w:r w:rsidRPr="000B2A3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A573E25">
            <wp:simplePos x="0" y="0"/>
            <wp:positionH relativeFrom="margin">
              <wp:posOffset>8147050</wp:posOffset>
            </wp:positionH>
            <wp:positionV relativeFrom="paragraph">
              <wp:posOffset>40005</wp:posOffset>
            </wp:positionV>
            <wp:extent cx="1327785" cy="816610"/>
            <wp:effectExtent l="0" t="0" r="5715" b="2540"/>
            <wp:wrapTight wrapText="bothSides">
              <wp:wrapPolygon edited="0">
                <wp:start x="0" y="0"/>
                <wp:lineTo x="0" y="21163"/>
                <wp:lineTo x="21383" y="21163"/>
                <wp:lineTo x="21383" y="0"/>
                <wp:lineTo x="0" y="0"/>
              </wp:wrapPolygon>
            </wp:wrapTight>
            <wp:docPr id="2" name="Picture 2" descr="C:\Users\Lizzie James\AppData\Local\Microsoft\Windows\Temporary Internet Files\Content.MSO\D7756F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zie James\AppData\Local\Microsoft\Windows\Temporary Internet Files\Content.MSO\D7756FF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0480" wp14:editId="584899F0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8282940" cy="10744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294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5453" w:rsidRPr="00650418" w:rsidRDefault="00CA4EC1" w:rsidP="00C75453">
                            <w:pPr>
                              <w:spacing w:after="0" w:line="80" w:lineRule="atLeast"/>
                              <w:jc w:val="center"/>
                              <w:rPr>
                                <w:color w:val="FF0000"/>
                                <w:sz w:val="160"/>
                                <w:szCs w:val="10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A9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211A96" w:rsidRPr="00211A9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E2DB5" w:rsidRPr="00211A9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C75453" w:rsidRPr="00C75453">
                              <w:rPr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 can we make our city and county of Nottinghamshire one of</w:t>
                            </w:r>
                            <w:r w:rsidR="00C75453">
                              <w:rPr>
                                <w:color w:val="FF0000"/>
                                <w:sz w:val="72"/>
                                <w:szCs w:val="10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5453" w:rsidRPr="00C75453">
                              <w:rPr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tolerance and respect?</w:t>
                            </w:r>
                          </w:p>
                          <w:p w:rsidR="00C73BB3" w:rsidRPr="00211A96" w:rsidRDefault="00C73BB3" w:rsidP="00211A96">
                            <w:pPr>
                              <w:rPr>
                                <w:rFonts w:ascii="Cooper Black" w:hAnsi="Cooper Black"/>
                                <w:color w:val="0070C0"/>
                                <w:sz w:val="2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04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pt;width:652.2pt;height:8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" filled="f" stroked="f">
                <v:textbox>
                  <w:txbxContent>
                    <w:p w:rsidR="00C75453" w:rsidRPr="00650418" w:rsidRDefault="00CA4EC1" w:rsidP="00C75453">
                      <w:pPr>
                        <w:spacing w:after="0" w:line="80" w:lineRule="atLeast"/>
                        <w:jc w:val="center"/>
                        <w:rPr>
                          <w:color w:val="FF0000"/>
                          <w:sz w:val="160"/>
                          <w:szCs w:val="10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1A96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211A96" w:rsidRPr="00211A96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E2DB5" w:rsidRPr="00211A96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C75453" w:rsidRPr="00C75453">
                        <w:rPr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How can we make our city and county of Nottinghamshire one of</w:t>
                      </w:r>
                      <w:r w:rsidR="00C75453">
                        <w:rPr>
                          <w:color w:val="FF0000"/>
                          <w:sz w:val="72"/>
                          <w:szCs w:val="10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5453" w:rsidRPr="00C75453">
                        <w:rPr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tolerance and respect?</w:t>
                      </w:r>
                    </w:p>
                    <w:p w:rsidR="00C73BB3" w:rsidRPr="00211A96" w:rsidRDefault="00C73BB3" w:rsidP="00211A96">
                      <w:pPr>
                        <w:rPr>
                          <w:rFonts w:ascii="Cooper Black" w:hAnsi="Cooper Black"/>
                          <w:color w:val="0070C0"/>
                          <w:sz w:val="2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21C2" w:rsidRPr="004821C2" w:rsidRDefault="004821C2" w:rsidP="004821C2"/>
    <w:p w:rsidR="004821C2" w:rsidRPr="004821C2" w:rsidRDefault="00A208D8" w:rsidP="004821C2">
      <w:r w:rsidRPr="003E4EA4">
        <w:rPr>
          <w:noProof/>
        </w:rPr>
        <w:drawing>
          <wp:anchor distT="0" distB="0" distL="114300" distR="114300" simplePos="0" relativeHeight="251666432" behindDoc="0" locked="0" layoutInCell="1" allowOverlap="1" wp14:anchorId="4DC6AE74">
            <wp:simplePos x="0" y="0"/>
            <wp:positionH relativeFrom="column">
              <wp:posOffset>6863080</wp:posOffset>
            </wp:positionH>
            <wp:positionV relativeFrom="paragraph">
              <wp:posOffset>198120</wp:posOffset>
            </wp:positionV>
            <wp:extent cx="2310765" cy="31832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76A">
        <w:rPr>
          <w:noProof/>
        </w:rPr>
        <w:t xml:space="preserve"> </w:t>
      </w:r>
    </w:p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Default="004821C2" w:rsidP="004821C2">
      <w:pPr>
        <w:tabs>
          <w:tab w:val="left" w:pos="1552"/>
        </w:tabs>
      </w:pPr>
      <w:r>
        <w:tab/>
      </w:r>
    </w:p>
    <w:p w:rsidR="007E5538" w:rsidRDefault="007E5538" w:rsidP="005F4FBF">
      <w:pPr>
        <w:tabs>
          <w:tab w:val="left" w:pos="1552"/>
        </w:tabs>
      </w:pPr>
    </w:p>
    <w:p w:rsidR="00AD06D9" w:rsidRPr="007E5538" w:rsidRDefault="007E5538" w:rsidP="007E5538">
      <w:pPr>
        <w:tabs>
          <w:tab w:val="left" w:pos="3936"/>
        </w:tabs>
      </w:pPr>
      <w:r>
        <w:tab/>
      </w:r>
    </w:p>
    <w:p w:rsidR="00C73BB3" w:rsidRPr="007E5538" w:rsidRDefault="00FE3C6F" w:rsidP="007E5538">
      <w:pPr>
        <w:tabs>
          <w:tab w:val="left" w:pos="3936"/>
        </w:tabs>
      </w:pPr>
      <w:r>
        <w:rPr>
          <w:noProof/>
        </w:rPr>
        <w:drawing>
          <wp:inline distT="0" distB="0" distL="0" distR="0">
            <wp:extent cx="2606040" cy="2606040"/>
            <wp:effectExtent l="0" t="0" r="3810" b="3810"/>
            <wp:docPr id="6" name="Picture 6" descr="World Religions Storyboard by li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orld Religions Storyboard by lia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6D58">
        <w:t xml:space="preserve">                       </w:t>
      </w:r>
      <w:r w:rsidR="00862865">
        <w:t xml:space="preserve">    </w:t>
      </w:r>
      <w:r w:rsidR="00D16D58">
        <w:t xml:space="preserve">             </w:t>
      </w:r>
      <w:r w:rsidR="00D16D58" w:rsidRPr="00D16D58">
        <w:rPr>
          <w:noProof/>
        </w:rPr>
        <w:drawing>
          <wp:inline distT="0" distB="0" distL="0" distR="0" wp14:anchorId="77BB7D9D" wp14:editId="5CF559EB">
            <wp:extent cx="1821180" cy="2304030"/>
            <wp:effectExtent l="0" t="0" r="762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668" cy="232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865">
        <w:t xml:space="preserve">                                          </w:t>
      </w:r>
      <w:r w:rsidR="00862865" w:rsidRPr="00862865">
        <w:rPr>
          <w:noProof/>
        </w:rPr>
        <w:drawing>
          <wp:inline distT="0" distB="0" distL="0" distR="0" wp14:anchorId="4D4804EF" wp14:editId="0EA0E706">
            <wp:extent cx="2179320" cy="2150707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8762" cy="216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BB3" w:rsidRPr="007E5538" w:rsidSect="00910429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2E8"/>
    <w:multiLevelType w:val="hybridMultilevel"/>
    <w:tmpl w:val="5BB250B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3F7"/>
    <w:multiLevelType w:val="hybridMultilevel"/>
    <w:tmpl w:val="8AF6646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8EF"/>
    <w:multiLevelType w:val="hybridMultilevel"/>
    <w:tmpl w:val="8E7475EE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A5E"/>
    <w:multiLevelType w:val="hybridMultilevel"/>
    <w:tmpl w:val="B358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98D"/>
    <w:multiLevelType w:val="hybridMultilevel"/>
    <w:tmpl w:val="475A944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D1A5B"/>
    <w:multiLevelType w:val="hybridMultilevel"/>
    <w:tmpl w:val="79ECB6D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B3"/>
    <w:rsid w:val="00005FAD"/>
    <w:rsid w:val="00012E13"/>
    <w:rsid w:val="00021155"/>
    <w:rsid w:val="000A31CD"/>
    <w:rsid w:val="000C4FF6"/>
    <w:rsid w:val="000D71B5"/>
    <w:rsid w:val="000D7523"/>
    <w:rsid w:val="00127BE1"/>
    <w:rsid w:val="0018666F"/>
    <w:rsid w:val="001A12F4"/>
    <w:rsid w:val="001E0D39"/>
    <w:rsid w:val="001F2CEE"/>
    <w:rsid w:val="00211A96"/>
    <w:rsid w:val="00224F0C"/>
    <w:rsid w:val="002577E2"/>
    <w:rsid w:val="002E0D4C"/>
    <w:rsid w:val="002E2CC3"/>
    <w:rsid w:val="00315B28"/>
    <w:rsid w:val="00361A55"/>
    <w:rsid w:val="00387F84"/>
    <w:rsid w:val="003E4EA4"/>
    <w:rsid w:val="004077BE"/>
    <w:rsid w:val="00431B11"/>
    <w:rsid w:val="0044264B"/>
    <w:rsid w:val="004821C2"/>
    <w:rsid w:val="004C6034"/>
    <w:rsid w:val="004D1E62"/>
    <w:rsid w:val="004D4353"/>
    <w:rsid w:val="004D6CEE"/>
    <w:rsid w:val="00506AA6"/>
    <w:rsid w:val="00534B3F"/>
    <w:rsid w:val="005B17C6"/>
    <w:rsid w:val="005D47A3"/>
    <w:rsid w:val="005E2DB5"/>
    <w:rsid w:val="005F253F"/>
    <w:rsid w:val="005F4FBF"/>
    <w:rsid w:val="00623B6A"/>
    <w:rsid w:val="00685593"/>
    <w:rsid w:val="006C2727"/>
    <w:rsid w:val="006D779A"/>
    <w:rsid w:val="00722AB8"/>
    <w:rsid w:val="00726103"/>
    <w:rsid w:val="007610EC"/>
    <w:rsid w:val="007E5538"/>
    <w:rsid w:val="00801EC3"/>
    <w:rsid w:val="00862865"/>
    <w:rsid w:val="008B388E"/>
    <w:rsid w:val="008E0F69"/>
    <w:rsid w:val="008E3ABD"/>
    <w:rsid w:val="00910429"/>
    <w:rsid w:val="00913CE6"/>
    <w:rsid w:val="00974E18"/>
    <w:rsid w:val="009855CE"/>
    <w:rsid w:val="009E75B3"/>
    <w:rsid w:val="00A12A9A"/>
    <w:rsid w:val="00A208D8"/>
    <w:rsid w:val="00A20D29"/>
    <w:rsid w:val="00A77C09"/>
    <w:rsid w:val="00AD06D9"/>
    <w:rsid w:val="00AF12D4"/>
    <w:rsid w:val="00AF3C20"/>
    <w:rsid w:val="00B2476A"/>
    <w:rsid w:val="00BB7989"/>
    <w:rsid w:val="00BC7AB8"/>
    <w:rsid w:val="00BD0FBC"/>
    <w:rsid w:val="00C73BB3"/>
    <w:rsid w:val="00C75453"/>
    <w:rsid w:val="00CA2F95"/>
    <w:rsid w:val="00CA4EC1"/>
    <w:rsid w:val="00CA5A35"/>
    <w:rsid w:val="00CB4CDF"/>
    <w:rsid w:val="00D16D58"/>
    <w:rsid w:val="00D20336"/>
    <w:rsid w:val="00D42273"/>
    <w:rsid w:val="00D71813"/>
    <w:rsid w:val="00D725E8"/>
    <w:rsid w:val="00DB3EE2"/>
    <w:rsid w:val="00DF6E97"/>
    <w:rsid w:val="00E47DE9"/>
    <w:rsid w:val="00E51720"/>
    <w:rsid w:val="00ED48F3"/>
    <w:rsid w:val="00EE7038"/>
    <w:rsid w:val="00F27211"/>
    <w:rsid w:val="00F61239"/>
    <w:rsid w:val="00F73B4C"/>
    <w:rsid w:val="00FA1467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65626-EDA1-4863-9875-14422C5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CC3"/>
    <w:pPr>
      <w:ind w:left="720"/>
      <w:contextualSpacing/>
    </w:pPr>
  </w:style>
  <w:style w:type="character" w:customStyle="1" w:styleId="normaltextrun">
    <w:name w:val="normaltextrun"/>
    <w:basedOn w:val="DefaultParagraphFont"/>
    <w:rsid w:val="00ED48F3"/>
  </w:style>
  <w:style w:type="character" w:styleId="Emphasis">
    <w:name w:val="Emphasis"/>
    <w:basedOn w:val="DefaultParagraphFont"/>
    <w:uiPriority w:val="20"/>
    <w:qFormat/>
    <w:rsid w:val="001A1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D6DAE-AA1F-4A10-AB30-60403FD67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55AEF-CC71-41DD-A955-2ED846DA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E4C66-60F2-4C72-8430-31DCDD9542A6}">
  <ds:schemaRefs>
    <ds:schemaRef ds:uri="cfd5ac8c-8e89-47c2-91c3-a56ffe058800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e0b3d8-e4df-4b8c-be01-cbd66c8b36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Hutchinson</dc:creator>
  <cp:keywords/>
  <dc:description/>
  <cp:lastModifiedBy>Alix McKibbin</cp:lastModifiedBy>
  <cp:revision>2</cp:revision>
  <dcterms:created xsi:type="dcterms:W3CDTF">2024-02-29T16:21:00Z</dcterms:created>
  <dcterms:modified xsi:type="dcterms:W3CDTF">2024-02-29T16:21:00Z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  <property fmtid="{D5CDD505-2E9C-101B-9397-08002B2CF9AE}" pid="3" name="MediaServiceImageTags">
    <vt:lpwstr/>
  </property>
</Properties>
</file>