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375"/>
        <w:tblW w:w="0" w:type="auto"/>
        <w:tblLook w:val="04A0" w:firstRow="1" w:lastRow="0" w:firstColumn="1" w:lastColumn="0" w:noHBand="0" w:noVBand="1"/>
      </w:tblPr>
      <w:tblGrid>
        <w:gridCol w:w="2203"/>
        <w:gridCol w:w="6135"/>
      </w:tblGrid>
      <w:tr w:rsidR="005F253F" w:rsidTr="00ED48F3">
        <w:tc>
          <w:tcPr>
            <w:tcW w:w="8338" w:type="dxa"/>
            <w:gridSpan w:val="2"/>
            <w:shd w:val="clear" w:color="auto" w:fill="FFFF00"/>
          </w:tcPr>
          <w:p w:rsidR="005F253F" w:rsidRPr="005F253F" w:rsidRDefault="005F253F" w:rsidP="005F253F">
            <w:pPr>
              <w:rPr>
                <w:rFonts w:ascii="Comic Sans MS" w:hAnsi="Comic Sans MS"/>
                <w:sz w:val="32"/>
                <w:szCs w:val="32"/>
              </w:rPr>
            </w:pPr>
            <w:r w:rsidRPr="005F253F">
              <w:rPr>
                <w:rFonts w:ascii="Comic Sans MS" w:hAnsi="Comic Sans MS"/>
                <w:sz w:val="32"/>
                <w:szCs w:val="32"/>
              </w:rPr>
              <w:t>Key Vocabulary</w:t>
            </w:r>
          </w:p>
        </w:tc>
      </w:tr>
      <w:tr w:rsidR="005F253F" w:rsidTr="00ED48F3">
        <w:tc>
          <w:tcPr>
            <w:tcW w:w="2203" w:type="dxa"/>
          </w:tcPr>
          <w:p w:rsidR="005F253F" w:rsidRPr="00910429" w:rsidRDefault="00EB4FBC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Charity</w:t>
            </w:r>
          </w:p>
        </w:tc>
        <w:tc>
          <w:tcPr>
            <w:tcW w:w="6135" w:type="dxa"/>
          </w:tcPr>
          <w:p w:rsidR="005F253F" w:rsidRPr="00021155" w:rsidRDefault="00EB4FBC" w:rsidP="005F253F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An organisation that provides help and raises money for those in need. </w:t>
            </w:r>
          </w:p>
        </w:tc>
      </w:tr>
      <w:tr w:rsidR="005F253F" w:rsidTr="00ED48F3">
        <w:tc>
          <w:tcPr>
            <w:tcW w:w="2203" w:type="dxa"/>
          </w:tcPr>
          <w:p w:rsidR="005F253F" w:rsidRPr="00910429" w:rsidRDefault="00EB4FBC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Freedom</w:t>
            </w:r>
          </w:p>
        </w:tc>
        <w:tc>
          <w:tcPr>
            <w:tcW w:w="6135" w:type="dxa"/>
          </w:tcPr>
          <w:p w:rsidR="005F253F" w:rsidRPr="00021155" w:rsidRDefault="00EB4FBC" w:rsidP="005F253F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The right to think and speak as one wants. </w:t>
            </w:r>
          </w:p>
        </w:tc>
      </w:tr>
      <w:tr w:rsidR="005F253F" w:rsidTr="00ED48F3">
        <w:tc>
          <w:tcPr>
            <w:tcW w:w="2203" w:type="dxa"/>
          </w:tcPr>
          <w:p w:rsidR="005F253F" w:rsidRPr="00910429" w:rsidRDefault="00EB4FBC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Justice</w:t>
            </w:r>
          </w:p>
        </w:tc>
        <w:tc>
          <w:tcPr>
            <w:tcW w:w="6135" w:type="dxa"/>
          </w:tcPr>
          <w:p w:rsidR="005F253F" w:rsidRPr="00021155" w:rsidRDefault="00514881" w:rsidP="005F253F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The act of being fair and responsible. </w:t>
            </w:r>
          </w:p>
        </w:tc>
      </w:tr>
      <w:tr w:rsidR="005F253F" w:rsidTr="00021155">
        <w:trPr>
          <w:trHeight w:val="79"/>
        </w:trPr>
        <w:tc>
          <w:tcPr>
            <w:tcW w:w="2203" w:type="dxa"/>
          </w:tcPr>
          <w:p w:rsidR="005F253F" w:rsidRPr="00910429" w:rsidRDefault="00514881" w:rsidP="005F253F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Agape</w:t>
            </w:r>
          </w:p>
        </w:tc>
        <w:tc>
          <w:tcPr>
            <w:tcW w:w="6135" w:type="dxa"/>
          </w:tcPr>
          <w:p w:rsidR="005F253F" w:rsidRPr="00021155" w:rsidRDefault="00514881" w:rsidP="005F253F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The highest form of love (unconditional) for Christians and Jesus had this love for humans. </w:t>
            </w:r>
          </w:p>
        </w:tc>
      </w:tr>
      <w:tr w:rsidR="00ED48F3" w:rsidTr="00ED48F3">
        <w:tc>
          <w:tcPr>
            <w:tcW w:w="2203" w:type="dxa"/>
          </w:tcPr>
          <w:p w:rsidR="00ED48F3" w:rsidRPr="00910429" w:rsidRDefault="00514881" w:rsidP="00ED48F3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>Ummah</w:t>
            </w:r>
          </w:p>
        </w:tc>
        <w:tc>
          <w:tcPr>
            <w:tcW w:w="6135" w:type="dxa"/>
          </w:tcPr>
          <w:p w:rsidR="00ED48F3" w:rsidRPr="00021155" w:rsidRDefault="00514881" w:rsidP="00ED48F3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An Islamic idea meaning ‘community’ and living as one regardless of background. </w:t>
            </w:r>
          </w:p>
        </w:tc>
      </w:tr>
      <w:tr w:rsidR="00514881" w:rsidTr="00ED48F3">
        <w:tc>
          <w:tcPr>
            <w:tcW w:w="2203" w:type="dxa"/>
          </w:tcPr>
          <w:p w:rsidR="00514881" w:rsidRDefault="00514881" w:rsidP="00ED48F3">
            <w:pPr>
              <w:rPr>
                <w:rFonts w:ascii="Comic Sans MS" w:hAnsi="Comic Sans MS"/>
                <w:color w:val="FFC000"/>
                <w:sz w:val="32"/>
                <w:szCs w:val="32"/>
              </w:rPr>
            </w:pPr>
            <w:r>
              <w:rPr>
                <w:rFonts w:ascii="Comic Sans MS" w:hAnsi="Comic Sans MS"/>
                <w:color w:val="FFC000"/>
                <w:sz w:val="32"/>
                <w:szCs w:val="32"/>
              </w:rPr>
              <w:t xml:space="preserve">Ahimsa </w:t>
            </w:r>
          </w:p>
        </w:tc>
        <w:tc>
          <w:tcPr>
            <w:tcW w:w="6135" w:type="dxa"/>
          </w:tcPr>
          <w:p w:rsidR="00514881" w:rsidRDefault="00514881" w:rsidP="00ED48F3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The Hindu principle of not causing harm to other living things. </w:t>
            </w:r>
          </w:p>
        </w:tc>
      </w:tr>
    </w:tbl>
    <w:p w:rsidR="004821C2" w:rsidRDefault="00EB4FBC">
      <w:r w:rsidRPr="000B2A3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A573E25">
            <wp:simplePos x="0" y="0"/>
            <wp:positionH relativeFrom="margin">
              <wp:posOffset>8535670</wp:posOffset>
            </wp:positionH>
            <wp:positionV relativeFrom="paragraph">
              <wp:posOffset>9525</wp:posOffset>
            </wp:positionV>
            <wp:extent cx="1327785" cy="816610"/>
            <wp:effectExtent l="0" t="0" r="5715" b="2540"/>
            <wp:wrapTight wrapText="bothSides">
              <wp:wrapPolygon edited="0">
                <wp:start x="0" y="0"/>
                <wp:lineTo x="0" y="21163"/>
                <wp:lineTo x="21383" y="21163"/>
                <wp:lineTo x="21383" y="0"/>
                <wp:lineTo x="0" y="0"/>
              </wp:wrapPolygon>
            </wp:wrapTight>
            <wp:docPr id="2" name="Picture 2" descr="C:\Users\Lizzie James\AppData\Local\Microsoft\Windows\Temporary Internet Files\Content.MSO\D7756F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zzie James\AppData\Local\Microsoft\Windows\Temporary Internet Files\Content.MSO\D7756FFD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B0480" wp14:editId="584899F0">
                <wp:simplePos x="0" y="0"/>
                <wp:positionH relativeFrom="margin">
                  <wp:posOffset>-137160</wp:posOffset>
                </wp:positionH>
                <wp:positionV relativeFrom="paragraph">
                  <wp:posOffset>-105410</wp:posOffset>
                </wp:positionV>
                <wp:extent cx="1828800" cy="1828800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4FBC" w:rsidRDefault="00CA4EC1" w:rsidP="00EB4FBC">
                            <w:pPr>
                              <w:spacing w:after="0"/>
                              <w:rPr>
                                <w:rStyle w:val="normaltextrun"/>
                                <w:rFonts w:ascii="Cooper Black" w:hAnsi="Cooper Black" w:cs="Tahoma"/>
                                <w:bCs/>
                                <w:color w:val="0070C0"/>
                                <w:sz w:val="36"/>
                                <w:bdr w:val="none" w:sz="0" w:space="0" w:color="auto" w:frame="1"/>
                              </w:rPr>
                            </w:pPr>
                            <w:r w:rsidRPr="00EB4FBC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EB4FBC" w:rsidRPr="00EB4FBC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E2DB5" w:rsidRPr="00EB4FBC">
                              <w:rPr>
                                <w:rFonts w:ascii="Cooper Black" w:hAnsi="Cooper Black"/>
                                <w:color w:val="0070C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EB4FBC" w:rsidRPr="00EB4FBC">
                              <w:rPr>
                                <w:rStyle w:val="normaltextrun"/>
                                <w:rFonts w:ascii="Cooper Black" w:hAnsi="Cooper Black" w:cs="Tahoma"/>
                                <w:bCs/>
                                <w:color w:val="0070C0"/>
                                <w:sz w:val="36"/>
                                <w:bdr w:val="none" w:sz="0" w:space="0" w:color="auto" w:frame="1"/>
                              </w:rPr>
                              <w:t>How do religions respond to global issues of human rights,</w:t>
                            </w:r>
                          </w:p>
                          <w:p w:rsidR="00C73BB3" w:rsidRPr="00EB4FBC" w:rsidRDefault="00EB4FBC" w:rsidP="00EB4FBC">
                            <w:pPr>
                              <w:spacing w:after="0"/>
                              <w:rPr>
                                <w:rFonts w:ascii="Cooper Black" w:hAnsi="Cooper Black" w:cs="Tahoma"/>
                                <w:bCs/>
                                <w:color w:val="0070C0"/>
                                <w:sz w:val="36"/>
                                <w:bdr w:val="none" w:sz="0" w:space="0" w:color="auto" w:frame="1"/>
                              </w:rPr>
                            </w:pPr>
                            <w:r w:rsidRPr="00EB4FBC">
                              <w:rPr>
                                <w:rStyle w:val="normaltextrun"/>
                                <w:rFonts w:ascii="Cooper Black" w:hAnsi="Cooper Black" w:cs="Tahoma"/>
                                <w:bCs/>
                                <w:color w:val="0070C0"/>
                                <w:sz w:val="36"/>
                                <w:bdr w:val="none" w:sz="0" w:space="0" w:color="auto" w:frame="1"/>
                              </w:rPr>
                              <w:t xml:space="preserve"> fairness, social justice and the importance of </w:t>
                            </w:r>
                            <w:r>
                              <w:rPr>
                                <w:rStyle w:val="normaltextrun"/>
                                <w:rFonts w:ascii="Cooper Black" w:hAnsi="Cooper Black" w:cs="Tahoma"/>
                                <w:bCs/>
                                <w:color w:val="0070C0"/>
                                <w:sz w:val="36"/>
                                <w:bdr w:val="none" w:sz="0" w:space="0" w:color="auto" w:frame="1"/>
                              </w:rPr>
                              <w:t xml:space="preserve">the </w:t>
                            </w:r>
                            <w:r w:rsidRPr="00EB4FBC">
                              <w:rPr>
                                <w:rStyle w:val="normaltextrun"/>
                                <w:rFonts w:ascii="Cooper Black" w:hAnsi="Cooper Black" w:cs="Tahoma"/>
                                <w:bCs/>
                                <w:color w:val="0070C0"/>
                                <w:sz w:val="36"/>
                                <w:bdr w:val="none" w:sz="0" w:space="0" w:color="auto" w:frame="1"/>
                              </w:rPr>
                              <w:t>environment</w:t>
                            </w:r>
                            <w:r w:rsidR="00ED48F3" w:rsidRPr="00ED48F3">
                              <w:rPr>
                                <w:rStyle w:val="normaltextrun"/>
                                <w:rFonts w:ascii="Cooper Black" w:hAnsi="Cooper Black" w:cs="Tahoma"/>
                                <w:bCs/>
                                <w:color w:val="0070C0"/>
                                <w:sz w:val="44"/>
                                <w:bdr w:val="none" w:sz="0" w:space="0" w:color="auto" w:frame="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DB04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8pt;margin-top:-8.3pt;width:2in;height:2in;z-index:25165926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DD6Ta3QAAAAsBAAAPAAAAZHJzL2Rvd25yZXYueG1sTI9BTsMwEEX3&#10;SNzBGiR2reMomJLGqVCBNbRwADd245B4HMVuGzg9wwp2bzRff95Um9kP7Gyn2AVUIJYZMItNMB22&#10;Cj7eXxYrYDFpNHoIaBV82Qib+vqq0qUJF9zZ8z61jEowllqBS2ksOY+Ns17HZRgt0u4YJq8TjVPL&#10;zaQvVO4HnmeZ5F53SBecHu3W2abfn7yCVeZf+/4hf4u++BZ3bvsUnsdPpW5v5sc1sGTn9BeGX31S&#10;h5qcDuGEJrJBwSIXkqIEQhJQIpeyAHYguBcF8Lri/3+ofwA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ADD6Ta3QAAAAsBAAAPAAAAAAAAAAAAAAAAAHcEAABkcnMvZG93bnJldi54bWxQ&#10;SwUGAAAAAAQABADzAAAAgQUAAAAA&#10;" filled="f" stroked="f">
                <v:textbox style="mso-fit-shape-to-text:t">
                  <w:txbxContent>
                    <w:p w:rsidR="00EB4FBC" w:rsidRDefault="00CA4EC1" w:rsidP="00EB4FBC">
                      <w:pPr>
                        <w:spacing w:after="0"/>
                        <w:rPr>
                          <w:rStyle w:val="normaltextrun"/>
                          <w:rFonts w:ascii="Cooper Black" w:hAnsi="Cooper Black" w:cs="Tahoma"/>
                          <w:bCs/>
                          <w:color w:val="0070C0"/>
                          <w:sz w:val="36"/>
                          <w:bdr w:val="none" w:sz="0" w:space="0" w:color="auto" w:frame="1"/>
                        </w:rPr>
                      </w:pPr>
                      <w:r w:rsidRPr="00EB4FBC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EB4FBC" w:rsidRPr="00EB4FBC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E2DB5" w:rsidRPr="00EB4FBC">
                        <w:rPr>
                          <w:rFonts w:ascii="Cooper Black" w:hAnsi="Cooper Black"/>
                          <w:color w:val="0070C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EB4FBC" w:rsidRPr="00EB4FBC">
                        <w:rPr>
                          <w:rStyle w:val="normaltextrun"/>
                          <w:rFonts w:ascii="Cooper Black" w:hAnsi="Cooper Black" w:cs="Tahoma"/>
                          <w:bCs/>
                          <w:color w:val="0070C0"/>
                          <w:sz w:val="36"/>
                          <w:bdr w:val="none" w:sz="0" w:space="0" w:color="auto" w:frame="1"/>
                        </w:rPr>
                        <w:t>How do religions respond to global issues of human rights,</w:t>
                      </w:r>
                    </w:p>
                    <w:p w:rsidR="00C73BB3" w:rsidRPr="00EB4FBC" w:rsidRDefault="00EB4FBC" w:rsidP="00EB4FBC">
                      <w:pPr>
                        <w:spacing w:after="0"/>
                        <w:rPr>
                          <w:rFonts w:ascii="Cooper Black" w:hAnsi="Cooper Black" w:cs="Tahoma"/>
                          <w:bCs/>
                          <w:color w:val="0070C0"/>
                          <w:sz w:val="36"/>
                          <w:bdr w:val="none" w:sz="0" w:space="0" w:color="auto" w:frame="1"/>
                        </w:rPr>
                      </w:pPr>
                      <w:r w:rsidRPr="00EB4FBC">
                        <w:rPr>
                          <w:rStyle w:val="normaltextrun"/>
                          <w:rFonts w:ascii="Cooper Black" w:hAnsi="Cooper Black" w:cs="Tahoma"/>
                          <w:bCs/>
                          <w:color w:val="0070C0"/>
                          <w:sz w:val="36"/>
                          <w:bdr w:val="none" w:sz="0" w:space="0" w:color="auto" w:frame="1"/>
                        </w:rPr>
                        <w:t xml:space="preserve"> fairness, social justice and the importance of </w:t>
                      </w:r>
                      <w:r>
                        <w:rPr>
                          <w:rStyle w:val="normaltextrun"/>
                          <w:rFonts w:ascii="Cooper Black" w:hAnsi="Cooper Black" w:cs="Tahoma"/>
                          <w:bCs/>
                          <w:color w:val="0070C0"/>
                          <w:sz w:val="36"/>
                          <w:bdr w:val="none" w:sz="0" w:space="0" w:color="auto" w:frame="1"/>
                        </w:rPr>
                        <w:t xml:space="preserve">the </w:t>
                      </w:r>
                      <w:r w:rsidRPr="00EB4FBC">
                        <w:rPr>
                          <w:rStyle w:val="normaltextrun"/>
                          <w:rFonts w:ascii="Cooper Black" w:hAnsi="Cooper Black" w:cs="Tahoma"/>
                          <w:bCs/>
                          <w:color w:val="0070C0"/>
                          <w:sz w:val="36"/>
                          <w:bdr w:val="none" w:sz="0" w:space="0" w:color="auto" w:frame="1"/>
                        </w:rPr>
                        <w:t>environment</w:t>
                      </w:r>
                      <w:r w:rsidR="00ED48F3" w:rsidRPr="00ED48F3">
                        <w:rPr>
                          <w:rStyle w:val="normaltextrun"/>
                          <w:rFonts w:ascii="Cooper Black" w:hAnsi="Cooper Black" w:cs="Tahoma"/>
                          <w:bCs/>
                          <w:color w:val="0070C0"/>
                          <w:sz w:val="44"/>
                          <w:bdr w:val="none" w:sz="0" w:space="0" w:color="auto" w:frame="1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21C2" w:rsidRPr="004821C2" w:rsidRDefault="004821C2" w:rsidP="004821C2"/>
    <w:p w:rsidR="004821C2" w:rsidRPr="004821C2" w:rsidRDefault="00B2476A" w:rsidP="004821C2">
      <w:r>
        <w:rPr>
          <w:noProof/>
        </w:rPr>
        <w:t xml:space="preserve"> </w:t>
      </w:r>
    </w:p>
    <w:p w:rsidR="004821C2" w:rsidRPr="004821C2" w:rsidRDefault="0040673D" w:rsidP="004821C2">
      <w:r w:rsidRPr="0040673D">
        <w:drawing>
          <wp:anchor distT="0" distB="0" distL="114300" distR="114300" simplePos="0" relativeHeight="251681792" behindDoc="0" locked="0" layoutInCell="1" allowOverlap="1" wp14:anchorId="1AF30550">
            <wp:simplePos x="0" y="0"/>
            <wp:positionH relativeFrom="column">
              <wp:posOffset>5661660</wp:posOffset>
            </wp:positionH>
            <wp:positionV relativeFrom="paragraph">
              <wp:posOffset>172085</wp:posOffset>
            </wp:positionV>
            <wp:extent cx="3680460" cy="1403794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140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4821C2" w:rsidP="004821C2"/>
    <w:p w:rsidR="004821C2" w:rsidRPr="004821C2" w:rsidRDefault="00C43456" w:rsidP="004821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5646420</wp:posOffset>
                </wp:positionH>
                <wp:positionV relativeFrom="paragraph">
                  <wp:posOffset>5080</wp:posOffset>
                </wp:positionV>
                <wp:extent cx="3962400" cy="769620"/>
                <wp:effectExtent l="0" t="0" r="1905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BF" w:rsidRPr="00C43456" w:rsidRDefault="0040673D" w:rsidP="0040673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43456">
                              <w:rPr>
                                <w:rFonts w:ascii="Comic Sans MS" w:hAnsi="Comic Sans MS"/>
                              </w:rPr>
                              <w:t xml:space="preserve">CAFOD (Catholic Fund </w:t>
                            </w:r>
                            <w:proofErr w:type="gramStart"/>
                            <w:r w:rsidRPr="00C43456">
                              <w:rPr>
                                <w:rFonts w:ascii="Comic Sans MS" w:hAnsi="Comic Sans MS"/>
                              </w:rPr>
                              <w:t>For</w:t>
                            </w:r>
                            <w:proofErr w:type="gramEnd"/>
                            <w:r w:rsidRPr="00C43456">
                              <w:rPr>
                                <w:rFonts w:ascii="Comic Sans MS" w:hAnsi="Comic Sans MS"/>
                              </w:rPr>
                              <w:t xml:space="preserve"> Overseas Development) is a Catholic charity that supports people in</w:t>
                            </w:r>
                            <w:r w:rsidR="00EF21C7" w:rsidRPr="00C43456">
                              <w:rPr>
                                <w:rFonts w:ascii="Comic Sans MS" w:hAnsi="Comic Sans MS"/>
                              </w:rPr>
                              <w:t xml:space="preserve"> far to reach places and war zones.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4.6pt;margin-top:.4pt;width:312pt;height:6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/O1JAIAAEwEAAAOAAAAZHJzL2Uyb0RvYy54bWysVNtu2zAMfR+wfxD0vtjJkrQx4hRdugwD&#10;ugvQ7gMYWY6FSaInKbG7ry8lJ1nQbS/D/CCIInV0eEh6edMbzQ7SeYW25ONRzpm0AitldyX/9rh5&#10;c82ZD2Ar0GhlyZ+k5zer16+WXVvICTaoK+kYgVhfdG3JmxDaIsu8aKQBP8JWWnLW6AwEMt0uqxx0&#10;hG50Nsnzedahq1qHQnpPp3eDk68Sfl1LEb7UtZeB6ZITt5BWl9ZtXLPVEoqdg7ZR4kgD/oGFAWXp&#10;0TPUHQRge6d+gzJKOPRYh5FAk2FdKyFTDpTNOH+RzUMDrUy5kDi+Pcvk/x+s+Hz46piqqHYkjwVD&#10;NXqUfWDvsGeTKE/X+oKiHlqKCz0dU2hK1bf3KL57ZnHdgN3JW+ewayRURG8cb2YXVwccH0G23Ses&#10;6BnYB0xAfe1M1I7UYIROPJ7OpYlUBB2+Xcwn05xcgnxXc7JS7TIoTrdb58MHiYbFTckdlT6hw+He&#10;h8gGilNIfMyjVtVGaZ0Mt9uutWMHoDbZpC8l8CJMW9aVfDGbzAYB/gqRp+9PEEYF6netTMmvz0FQ&#10;RNne2yp1YwClhz1R1vaoY5RuEDH0236o2Kk8W6yeSFiHQ3vTONKmQfeTs45au+T+xx6c5Ex/tFSc&#10;xXg6jbOQjOnsiqRk7tKzvfSAFQRV8sDZsF2HND9RN4u3VMRaJX1jtQcmR8rUskn243jFmbi0U9Sv&#10;n8DqGQAA//8DAFBLAwQUAAYACAAAACEAFoX5Pd0AAAAJAQAADwAAAGRycy9kb3ducmV2LnhtbEyP&#10;wU7DMBBE70j8g7VIXBB1mkJJQ5wKIYHgBgXB1Y23SYS9Drabhr9ne4LbjGY0+7ZaT86KEUPsPSmY&#10;zzIQSI03PbUK3t8eLgsQMWky2npCBT8YYV2fnlS6NP5ArzhuUit4hGKpFXQpDaWUsenQ6TjzAxJn&#10;Ox+cTmxDK03QBx53VuZZtpRO98QXOj3gfYfN12bvFBRXT+NnfF68fDTLnV2li5vx8TsodX423d2C&#10;SDilvzIc8Rkdamba+j2ZKCxvFKucqyxAHOPr+YL9llWeZyDrSv7/oP4FAAD//wMAUEsBAi0AFAAG&#10;AAgAAAAhALaDOJL+AAAA4QEAABMAAAAAAAAAAAAAAAAAAAAAAFtDb250ZW50X1R5cGVzXS54bWxQ&#10;SwECLQAUAAYACAAAACEAOP0h/9YAAACUAQAACwAAAAAAAAAAAAAAAAAvAQAAX3JlbHMvLnJlbHNQ&#10;SwECLQAUAAYACAAAACEAePPztSQCAABMBAAADgAAAAAAAAAAAAAAAAAuAgAAZHJzL2Uyb0RvYy54&#10;bWxQSwECLQAUAAYACAAAACEAFoX5Pd0AAAAJAQAADwAAAAAAAAAAAAAAAAB+BAAAZHJzL2Rvd25y&#10;ZXYueG1sUEsFBgAAAAAEAAQA8wAAAIgFAAAAAA==&#10;">
                <v:textbox>
                  <w:txbxContent>
                    <w:p w:rsidR="005F4FBF" w:rsidRPr="00C43456" w:rsidRDefault="0040673D" w:rsidP="0040673D">
                      <w:pPr>
                        <w:rPr>
                          <w:rFonts w:ascii="Comic Sans MS" w:hAnsi="Comic Sans MS"/>
                        </w:rPr>
                      </w:pPr>
                      <w:r w:rsidRPr="00C43456">
                        <w:rPr>
                          <w:rFonts w:ascii="Comic Sans MS" w:hAnsi="Comic Sans MS"/>
                        </w:rPr>
                        <w:t xml:space="preserve">CAFOD (Catholic Fund </w:t>
                      </w:r>
                      <w:proofErr w:type="gramStart"/>
                      <w:r w:rsidRPr="00C43456">
                        <w:rPr>
                          <w:rFonts w:ascii="Comic Sans MS" w:hAnsi="Comic Sans MS"/>
                        </w:rPr>
                        <w:t>For</w:t>
                      </w:r>
                      <w:proofErr w:type="gramEnd"/>
                      <w:r w:rsidRPr="00C43456">
                        <w:rPr>
                          <w:rFonts w:ascii="Comic Sans MS" w:hAnsi="Comic Sans MS"/>
                        </w:rPr>
                        <w:t xml:space="preserve"> Overseas Development) is a Catholic charity that supports people in</w:t>
                      </w:r>
                      <w:r w:rsidR="00EF21C7" w:rsidRPr="00C43456">
                        <w:rPr>
                          <w:rFonts w:ascii="Comic Sans MS" w:hAnsi="Comic Sans MS"/>
                        </w:rPr>
                        <w:t xml:space="preserve"> far to reach places and war zones.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21C2" w:rsidRPr="004821C2" w:rsidRDefault="004821C2" w:rsidP="004821C2"/>
    <w:p w:rsidR="004821C2" w:rsidRDefault="00C43456" w:rsidP="004821C2">
      <w:pPr>
        <w:tabs>
          <w:tab w:val="left" w:pos="1552"/>
        </w:tabs>
      </w:pPr>
      <w:r w:rsidRPr="00C43456">
        <w:drawing>
          <wp:anchor distT="0" distB="0" distL="114300" distR="114300" simplePos="0" relativeHeight="251682816" behindDoc="0" locked="0" layoutInCell="1" allowOverlap="1" wp14:anchorId="21804448">
            <wp:simplePos x="0" y="0"/>
            <wp:positionH relativeFrom="margin">
              <wp:posOffset>12</wp:posOffset>
            </wp:positionH>
            <wp:positionV relativeFrom="paragraph">
              <wp:posOffset>243205</wp:posOffset>
            </wp:positionV>
            <wp:extent cx="1325880" cy="2143144"/>
            <wp:effectExtent l="0" t="0" r="762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143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1C2">
        <w:tab/>
      </w:r>
    </w:p>
    <w:p w:rsidR="00C73BB3" w:rsidRPr="004821C2" w:rsidRDefault="00343335" w:rsidP="005F4FBF">
      <w:pPr>
        <w:tabs>
          <w:tab w:val="left" w:pos="155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46B5976" wp14:editId="5553ED24">
                <wp:simplePos x="0" y="0"/>
                <wp:positionH relativeFrom="margin">
                  <wp:posOffset>7094220</wp:posOffset>
                </wp:positionH>
                <wp:positionV relativeFrom="paragraph">
                  <wp:posOffset>2049145</wp:posOffset>
                </wp:positionV>
                <wp:extent cx="2415540" cy="1089660"/>
                <wp:effectExtent l="0" t="0" r="22860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35" w:rsidRDefault="00343335" w:rsidP="00343335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For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Muslims, freedom and justice means that god has given them the ability to make good choices and no one’s freedom should get in the way of another’s. </w:t>
                            </w:r>
                          </w:p>
                          <w:p w:rsidR="00343335" w:rsidRPr="0071342B" w:rsidRDefault="00343335" w:rsidP="00343335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5976" id="_x0000_s1028" type="#_x0000_t202" style="position:absolute;margin-left:558.6pt;margin-top:161.35pt;width:190.2pt;height:85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r1JAIAAE0EAAAOAAAAZHJzL2Uyb0RvYy54bWysVMGO0zAQvSPxD5bvNEnVljZqulq6FCEt&#10;C9IuH+A4TmNhe4ztNilfz9jplmqBCyIHy+MZP8+8N5P1zaAVOQrnJZiKFpOcEmE4NNLsK/r1afdm&#10;SYkPzDRMgREVPQlPbzavX617W4opdKAa4QiCGF/2tqJdCLbMMs87oZmfgBUGnS04zQKabp81jvWI&#10;rlU2zfNF1oNrrAMuvMfTu9FJNwm/bQUPn9vWi0BURTG3kFaX1jqu2WbNyr1jtpP8nAb7hyw0kwYf&#10;vUDdscDIwcnfoLTkDjy0YcJBZ9C2kotUA1ZT5C+qeeyYFakWJMfbC03+/8Hyh+MXR2SD2qFShmnU&#10;6EkMgbyDgUwjPb31JUY9WowLAx5jaCrV23vg3zwxsO2Y2Ytb56DvBGswvSLezK6ujjg+gtT9J2jw&#10;GXYIkICG1unIHbJBEB1lOl2kialwPJzOivl8hi6OviJfrhaLJF7Gyufr1vnwQYAmcVNRh9oneHa8&#10;9yGmw8rnkPiaByWbnVQqGW5fb5UjR4Z9sktfquBFmDKkr+hqPp2PDPwVIk/fnyC0DNjwSuqKLi9B&#10;rIy8vTdNasfApBr3mLIyZyIjdyOLYaiHJNlFnxqaEzLrYOxvnEfcdOB+UNJjb1fUfz8wJyhRHw2q&#10;sypmkcqQjNn87RQNd+2prz3McISqaKBk3G5DGqDIm4FbVLGVid8o95jJOWXs2UT7eb7iUFzbKerX&#10;X2DzEwAA//8DAFBLAwQUAAYACAAAACEA6O72jOIAAAANAQAADwAAAGRycy9kb3ducmV2LnhtbEyP&#10;y07DMBBF90j8gzVIbBB1XkqaEKdCSCDYlYJg68bTJMIeh9hNw9/jrmB5NUf3nqk3i9FsxskNlgTE&#10;qwgYUmvVQJ2A97fH2zUw5yUpqS2hgB90sGkuL2pZKXuiV5x3vmOhhFwlBfTejxXnru3RSLeyI1K4&#10;HexkpA9x6ria5CmUG82TKMq5kQOFhV6O+NBj+7U7GgHr7Hn+dC/p9qPND7r0N8X89D0JcX213N8B&#10;87j4PxjO+kEdmuC0t0dSjumQ47hIAisgTZIC2BnJyiIHtheQlVkKvKn5/y+aXwAAAP//AwBQSwEC&#10;LQAUAAYACAAAACEAtoM4kv4AAADhAQAAEwAAAAAAAAAAAAAAAAAAAAAAW0NvbnRlbnRfVHlwZXNd&#10;LnhtbFBLAQItABQABgAIAAAAIQA4/SH/1gAAAJQBAAALAAAAAAAAAAAAAAAAAC8BAABfcmVscy8u&#10;cmVsc1BLAQItABQABgAIAAAAIQA6Uur1JAIAAE0EAAAOAAAAAAAAAAAAAAAAAC4CAABkcnMvZTJv&#10;RG9jLnhtbFBLAQItABQABgAIAAAAIQDo7vaM4gAAAA0BAAAPAAAAAAAAAAAAAAAAAH4EAABkcnMv&#10;ZG93bnJldi54bWxQSwUGAAAAAAQABADzAAAAjQUAAAAA&#10;">
                <v:textbox>
                  <w:txbxContent>
                    <w:p w:rsidR="00343335" w:rsidRDefault="00343335" w:rsidP="00343335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For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Muslims, freedom and justice means that god has given them the ability to make good choices and no one’s freedom should get in the way of another’s. </w:t>
                      </w:r>
                    </w:p>
                    <w:p w:rsidR="00343335" w:rsidRPr="0071342B" w:rsidRDefault="00343335" w:rsidP="00343335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43335">
        <w:drawing>
          <wp:anchor distT="0" distB="0" distL="114300" distR="114300" simplePos="0" relativeHeight="251687936" behindDoc="0" locked="0" layoutInCell="1" allowOverlap="1" wp14:anchorId="5B3C26B6">
            <wp:simplePos x="0" y="0"/>
            <wp:positionH relativeFrom="column">
              <wp:posOffset>7170420</wp:posOffset>
            </wp:positionH>
            <wp:positionV relativeFrom="paragraph">
              <wp:posOffset>100330</wp:posOffset>
            </wp:positionV>
            <wp:extent cx="2087880" cy="1805868"/>
            <wp:effectExtent l="0" t="0" r="762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805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42B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6D440F" wp14:editId="3ED8A0EE">
                <wp:simplePos x="0" y="0"/>
                <wp:positionH relativeFrom="margin">
                  <wp:posOffset>4541520</wp:posOffset>
                </wp:positionH>
                <wp:positionV relativeFrom="paragraph">
                  <wp:posOffset>2056765</wp:posOffset>
                </wp:positionV>
                <wp:extent cx="2415540" cy="1089660"/>
                <wp:effectExtent l="0" t="0" r="2286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42B" w:rsidRPr="0071342B" w:rsidRDefault="0071342B" w:rsidP="0071342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For Hindu’s freedom</w:t>
                            </w:r>
                            <w:r w:rsidR="00343335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and justice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means freedom of reason, thought, feeling and will.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440F" id="_x0000_s1029" type="#_x0000_t202" style="position:absolute;margin-left:357.6pt;margin-top:161.95pt;width:190.2pt;height:85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8jJgIAAEw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V1RYphG&#10;iR7FEMhbGEgR2emtLzHowWJYGPAYVU6VensP/JsnBrYdM3tx6xz0nWANZjeNN7OrqyOOjyB1/xEa&#10;fIYdAiSgoXU6UodkEERHlZ4uysRUOB4Ws+l8PkMXR980X64Wi6Rdxsrzdet8eC9Ak7ipqEPpEzw7&#10;3vsQ02HlOSS+5kHJZieVSobb11vlyJFhm+zSlyp4FqYM6ZGoeTEfGfgrRJ6+P0FoGbDfldQVXV6C&#10;WBl5e2ea1I2BSTXuMWVlTkRG7kYWw1APSbHXZ31qaJ6QWQdje+M44qYD94OSHlu7ov77gTlBifpg&#10;UJ3VdBapDMmYzd8UaLhrT33tYYYjVEUDJeN2G9L8RN4M3KKKrUz8RrnHTE4pY8sm2k/jFWfi2k5R&#10;v34Cm58AAAD//wMAUEsDBBQABgAIAAAAIQD4dEVg4wAAAAwBAAAPAAAAZHJzL2Rvd25yZXYueG1s&#10;TI/BTsMwEETvSPyDtUhcUOs0adImZFMhJBC9QYvg6sZuEmGvQ+ym4e9xT3BczdPM23IzGc1GNbjO&#10;EsJiHgFTVFvZUYPwvn+arYE5L0gKbUkh/CgHm+r6qhSFtGd6U+PONyyUkCsEQut9X3Du6lYZ4ea2&#10;VxSyox2M8OEcGi4HcQ7lRvM4ijJuREdhoRW9emxV/bU7GYT18mX8dNvk9aPOjjr3d6vx+XtAvL2Z&#10;Hu6BeTX5Pxgu+kEdquB0sCeSjmmE1SKNA4qQxEkO7EJEeZoBOyAs8zQFXpX8/xPVLwAAAP//AwBQ&#10;SwECLQAUAAYACAAAACEAtoM4kv4AAADhAQAAEwAAAAAAAAAAAAAAAAAAAAAAW0NvbnRlbnRfVHlw&#10;ZXNdLnhtbFBLAQItABQABgAIAAAAIQA4/SH/1gAAAJQBAAALAAAAAAAAAAAAAAAAAC8BAABfcmVs&#10;cy8ucmVsc1BLAQItABQABgAIAAAAIQCpMi8jJgIAAEwEAAAOAAAAAAAAAAAAAAAAAC4CAABkcnMv&#10;ZTJvRG9jLnhtbFBLAQItABQABgAIAAAAIQD4dEVg4wAAAAwBAAAPAAAAAAAAAAAAAAAAAIAEAABk&#10;cnMvZG93bnJldi54bWxQSwUGAAAAAAQABADzAAAAkAUAAAAA&#10;">
                <v:textbox>
                  <w:txbxContent>
                    <w:p w:rsidR="0071342B" w:rsidRPr="0071342B" w:rsidRDefault="0071342B" w:rsidP="0071342B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For Hindu’s freedom</w:t>
                      </w:r>
                      <w:r w:rsidR="00343335">
                        <w:rPr>
                          <w:rFonts w:ascii="Comic Sans MS" w:hAnsi="Comic Sans MS"/>
                          <w:sz w:val="20"/>
                        </w:rPr>
                        <w:t xml:space="preserve"> and justice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means freedom of reason, thought, feeling and will.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342B" w:rsidRPr="0071342B">
        <w:drawing>
          <wp:anchor distT="0" distB="0" distL="114300" distR="114300" simplePos="0" relativeHeight="251684864" behindDoc="0" locked="0" layoutInCell="1" allowOverlap="1" wp14:anchorId="0FBB772C">
            <wp:simplePos x="0" y="0"/>
            <wp:positionH relativeFrom="column">
              <wp:posOffset>4564380</wp:posOffset>
            </wp:positionH>
            <wp:positionV relativeFrom="paragraph">
              <wp:posOffset>176530</wp:posOffset>
            </wp:positionV>
            <wp:extent cx="2295692" cy="143256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069" cy="1440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42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8D96035" wp14:editId="264CB50F">
                <wp:simplePos x="0" y="0"/>
                <wp:positionH relativeFrom="margin">
                  <wp:posOffset>1965960</wp:posOffset>
                </wp:positionH>
                <wp:positionV relativeFrom="paragraph">
                  <wp:posOffset>2096770</wp:posOffset>
                </wp:positionV>
                <wp:extent cx="2415540" cy="1089660"/>
                <wp:effectExtent l="0" t="0" r="2286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AB8" w:rsidRPr="0071342B" w:rsidRDefault="0071342B" w:rsidP="00BC7AB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The story of Moses and the 10 commandments shows how the Jews were given freedom to practise their religion freely without imprisonment and slavery.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6035" id="_x0000_s1030" type="#_x0000_t202" style="position:absolute;margin-left:154.8pt;margin-top:165.1pt;width:190.2pt;height:85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LXJgIAAE0EAAAOAAAAZHJzL2Uyb0RvYy54bWysVMGO0zAQvSPxD5bvNEnVlm3UdLV0KUJa&#10;FqRdPsBxnMbC9hjbbVK+nrHTlmqBCyIHy+MZP8+8N5PV7aAVOQjnJZiKFpOcEmE4NNLsKvr1efvm&#10;hhIfmGmYAiMqehSe3q5fv1r1thRT6EA1whEEMb7sbUW7EGyZZZ53QjM/ASsMOltwmgU03S5rHOsR&#10;XatsmueLrAfXWAdceI+n96OTrhN+2woePretF4GoimJuIa0urXVcs/WKlTvHbCf5KQ32D1loJg0+&#10;eoG6Z4GRvZO/QWnJHXhow4SDzqBtJRepBqymyF9U89QxK1ItSI63F5r8/4Plj4cvjsgGtVtQYphG&#10;jZ7FEMg7GMg00tNbX2LUk8W4MOAxhqZSvX0A/s0TA5uOmZ24cw76TrAG0yvizezq6ojjI0jdf4IG&#10;n2H7AAloaJ2O3CEbBNFRpuNFmpgKx8PprJjPZ+ji6Cvym+VikcTLWHm+bp0PHwRoEjcVdah9gmeH&#10;Bx9iOqw8h8TXPCjZbKVSyXC7eqMcOTDsk236UgUvwpQhfUWX8+l8ZOCvEHn6/gShZcCGV1JX9OYS&#10;xMrI23vTpHYMTKpxjykrcyIycjeyGIZ6SJLNzvrU0ByRWQdjf+M84qYD94OSHnu7ov77njlBifpo&#10;UJ1lMYtUhmTM5m+naLhrT33tYYYjVEUDJeN2E9IARd4M3KGKrUz8RrnHTE4pY88m2k/zFYfi2k5R&#10;v/4C658AAAD//wMAUEsDBBQABgAIAAAAIQDmz2Lo4AAAAAsBAAAPAAAAZHJzL2Rvd25yZXYueG1s&#10;TI/BTsMwDIbvSLxDZCQuiCVbobSl6YSQQOwGA8E1a7K2InFKknXl7TEnuNnyp9/fX69nZ9lkQhw8&#10;SlguBDCDrdcDdhLeXh8uC2AxKdTKejQSvk2EdXN6UqtK+yO+mGmbOkYhGCsloU9prDiPbW+cigs/&#10;GqTb3genEq2h4zqoI4U7y1dC5NypAelDr0Zz35v2c3twEoqrp+kjbrLn9zbf2zJd3EyPX0HK87P5&#10;7hZYMnP6g+FXn9ShIaedP6COzErIRJkTSkMmVsCIyEtB7XYSrsWyAN7U/H+H5gcAAP//AwBQSwEC&#10;LQAUAAYACAAAACEAtoM4kv4AAADhAQAAEwAAAAAAAAAAAAAAAAAAAAAAW0NvbnRlbnRfVHlwZXNd&#10;LnhtbFBLAQItABQABgAIAAAAIQA4/SH/1gAAAJQBAAALAAAAAAAAAAAAAAAAAC8BAABfcmVscy8u&#10;cmVsc1BLAQItABQABgAIAAAAIQDPCrLXJgIAAE0EAAAOAAAAAAAAAAAAAAAAAC4CAABkcnMvZTJv&#10;RG9jLnhtbFBLAQItABQABgAIAAAAIQDmz2Lo4AAAAAsBAAAPAAAAAAAAAAAAAAAAAIAEAABkcnMv&#10;ZG93bnJldi54bWxQSwUGAAAAAAQABADzAAAAjQUAAAAA&#10;">
                <v:textbox>
                  <w:txbxContent>
                    <w:p w:rsidR="00BC7AB8" w:rsidRPr="0071342B" w:rsidRDefault="0071342B" w:rsidP="00BC7AB8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The story of Moses and the 10 commandments shows how the Jews were given freedom to practise their religion freely without imprisonment and slavery.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342B" w:rsidRPr="0071342B">
        <w:drawing>
          <wp:anchor distT="0" distB="0" distL="114300" distR="114300" simplePos="0" relativeHeight="251683840" behindDoc="0" locked="0" layoutInCell="1" allowOverlap="1" wp14:anchorId="1DE4604E">
            <wp:simplePos x="0" y="0"/>
            <wp:positionH relativeFrom="column">
              <wp:posOffset>1805940</wp:posOffset>
            </wp:positionH>
            <wp:positionV relativeFrom="paragraph">
              <wp:posOffset>199390</wp:posOffset>
            </wp:positionV>
            <wp:extent cx="2606040" cy="1655046"/>
            <wp:effectExtent l="0" t="0" r="381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655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45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2165350</wp:posOffset>
                </wp:positionV>
                <wp:extent cx="1859280" cy="1021080"/>
                <wp:effectExtent l="0" t="0" r="26670" b="266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BF" w:rsidRPr="0071342B" w:rsidRDefault="0071342B" w:rsidP="00BC7AB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Islamic Relief is a Muslim charity that provides long term and emergency aid across the wor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</w:rPr>
                              <w:t xml:space="preserve">ld.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170.5pt;width:146.4pt;height:80.4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gVJAIAAE0EAAAOAAAAZHJzL2Uyb0RvYy54bWysVNtu2zAMfR+wfxD0vviCZEuMOEWXLsOA&#10;rhvQ7gNkWY6FSaImKbG7rx8lp2l2exnmB4EUqUPykPT6atSKHIXzEkxNi1lOiTAcWmn2Nf3ysHu1&#10;pMQHZlqmwIiaPgpPrzYvX6wHW4kSelCtcARBjK8GW9M+BFtlmee90MzPwAqDxg6cZgFVt89axwZE&#10;1yor8/x1NoBrrQMuvMfbm8lINwm/6wQPn7rOi0BUTTG3kE6Xziae2WbNqr1jtpf8lAb7hyw0kwaD&#10;nqFuWGDk4ORvUFpyBx66MOOgM+g6yUWqAasp8l+que+ZFakWJMfbM03+/8Hyu+NnR2SLvSspMUxj&#10;jx7EGMhbGEkZ6Rmsr9Dr3qJfGPEaXVOp3t4C/+qJgW3PzF5cOwdDL1iL6RXxZXbxdMLxEaQZPkKL&#10;YdghQAIaO6cjd8gGQXRs0+O5NTEVHkMuF6tyiSaOtiIvixyVGINVT8+t8+G9AE2iUFOHvU/w7Hjr&#10;w+T65BKjeVCy3UmlkuL2zVY5cmQ4J7v0ndB/clOGDDVdLcrFxMBfIfL0/QlCy4ADr6Su6fLsxKrI&#10;2zvTYpqsCkyqScbqlDkRGbmbWAxjM6aWLWKASHID7SMy62Cab9xHFHpw3ykZcLZr6r8dmBOUqA8G&#10;u7Mq5vO4DEmZL96UqLhLS3NpYYYjVE0DJZO4DWmBYqoGrrGLnUz8PmdyShlnNnXotF9xKS715PX8&#10;F9j8AAAA//8DAFBLAwQUAAYACAAAACEAavmCq98AAAAIAQAADwAAAGRycy9kb3ducmV2LnhtbEyP&#10;wU7DMAyG70i8Q2QkLoil7cboSt0JIYHgBtsE16zJ2orGKUnWlbfHnOBm67d+f1+5nmwvRuND5wgh&#10;nSUgDNVOd9Qg7LaP1zmIEBVp1TsyCN8mwLo6PytVod2J3sy4iY3gEgqFQmhjHAopQ90aq8LMDYY4&#10;OzhvVeTVN1J7deJy28ssSZbSqo74Q6sG89Ca+nNztAj54nn8CC/z1/d6eehX8ep2fPryiJcX0/0d&#10;iGim+HcMv/iMDhUz7d2RdBA9AotEhPki5YHjbJWxyR7hJklzkFUp/wtUPwAAAP//AwBQSwECLQAU&#10;AAYACAAAACEAtoM4kv4AAADhAQAAEwAAAAAAAAAAAAAAAAAAAAAAW0NvbnRlbnRfVHlwZXNdLnht&#10;bFBLAQItABQABgAIAAAAIQA4/SH/1gAAAJQBAAALAAAAAAAAAAAAAAAAAC8BAABfcmVscy8ucmVs&#10;c1BLAQItABQABgAIAAAAIQA3rZgVJAIAAE0EAAAOAAAAAAAAAAAAAAAAAC4CAABkcnMvZTJvRG9j&#10;LnhtbFBLAQItABQABgAIAAAAIQBq+YKr3wAAAAgBAAAPAAAAAAAAAAAAAAAAAH4EAABkcnMvZG93&#10;bnJldi54bWxQSwUGAAAAAAQABADzAAAAigUAAAAA&#10;">
                <v:textbox>
                  <w:txbxContent>
                    <w:p w:rsidR="005F4FBF" w:rsidRPr="0071342B" w:rsidRDefault="0071342B" w:rsidP="00BC7AB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Islamic Relief is a Muslim charity that provides long term and emergency aid across the wor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</w:rPr>
                        <w:t xml:space="preserve">ld.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3BB3" w:rsidRPr="004821C2" w:rsidSect="00910429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32E8"/>
    <w:multiLevelType w:val="hybridMultilevel"/>
    <w:tmpl w:val="5BB250B2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03F7"/>
    <w:multiLevelType w:val="hybridMultilevel"/>
    <w:tmpl w:val="8AF6646A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18EF"/>
    <w:multiLevelType w:val="hybridMultilevel"/>
    <w:tmpl w:val="8E7475EE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0A5E"/>
    <w:multiLevelType w:val="hybridMultilevel"/>
    <w:tmpl w:val="B358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98D"/>
    <w:multiLevelType w:val="hybridMultilevel"/>
    <w:tmpl w:val="475A9442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D1A5B"/>
    <w:multiLevelType w:val="hybridMultilevel"/>
    <w:tmpl w:val="79ECB6DA"/>
    <w:lvl w:ilvl="0" w:tplc="5802CE2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B3"/>
    <w:rsid w:val="00012E13"/>
    <w:rsid w:val="00021155"/>
    <w:rsid w:val="000A31CD"/>
    <w:rsid w:val="000C4FF6"/>
    <w:rsid w:val="001E0D39"/>
    <w:rsid w:val="001F2CEE"/>
    <w:rsid w:val="00224F0C"/>
    <w:rsid w:val="002577E2"/>
    <w:rsid w:val="002E0D4C"/>
    <w:rsid w:val="002E2CC3"/>
    <w:rsid w:val="00343335"/>
    <w:rsid w:val="00361A55"/>
    <w:rsid w:val="0040673D"/>
    <w:rsid w:val="00431B11"/>
    <w:rsid w:val="0044264B"/>
    <w:rsid w:val="004821C2"/>
    <w:rsid w:val="004C6034"/>
    <w:rsid w:val="004D4353"/>
    <w:rsid w:val="00514881"/>
    <w:rsid w:val="005B17C6"/>
    <w:rsid w:val="005D47A3"/>
    <w:rsid w:val="005E2DB5"/>
    <w:rsid w:val="005F253F"/>
    <w:rsid w:val="005F4FBF"/>
    <w:rsid w:val="00623B6A"/>
    <w:rsid w:val="006D779A"/>
    <w:rsid w:val="0071342B"/>
    <w:rsid w:val="00726103"/>
    <w:rsid w:val="00801EC3"/>
    <w:rsid w:val="008B388E"/>
    <w:rsid w:val="00910429"/>
    <w:rsid w:val="00913CE6"/>
    <w:rsid w:val="009E75B3"/>
    <w:rsid w:val="00B2476A"/>
    <w:rsid w:val="00BC7AB8"/>
    <w:rsid w:val="00BD0FBC"/>
    <w:rsid w:val="00C43456"/>
    <w:rsid w:val="00C73BB3"/>
    <w:rsid w:val="00CA4EC1"/>
    <w:rsid w:val="00CA5A35"/>
    <w:rsid w:val="00CB4CDF"/>
    <w:rsid w:val="00D20336"/>
    <w:rsid w:val="00D71813"/>
    <w:rsid w:val="00E47DE9"/>
    <w:rsid w:val="00EB4FBC"/>
    <w:rsid w:val="00ED48F3"/>
    <w:rsid w:val="00EE7038"/>
    <w:rsid w:val="00EF21C7"/>
    <w:rsid w:val="00F2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3903"/>
  <w15:chartTrackingRefBased/>
  <w15:docId w15:val="{49165626-EDA1-4863-9875-14422C5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CC3"/>
    <w:pPr>
      <w:ind w:left="720"/>
      <w:contextualSpacing/>
    </w:pPr>
  </w:style>
  <w:style w:type="character" w:customStyle="1" w:styleId="normaltextrun">
    <w:name w:val="normaltextrun"/>
    <w:basedOn w:val="DefaultParagraphFont"/>
    <w:rsid w:val="00ED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2" ma:contentTypeDescription="Create a new document." ma:contentTypeScope="" ma:versionID="0370a776994e73311171a2ffdcbb9de4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f8befa5322edfb44e61eb736b64ad199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55AEF-CC71-41DD-A955-2ED846DA0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c8c-8e89-47c2-91c3-a56ffe058800"/>
    <ds:schemaRef ds:uri="89e0b3d8-e4df-4b8c-be01-cbd66c8b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E4C66-60F2-4C72-8430-31DCDD9542A6}">
  <ds:schemaRefs>
    <ds:schemaRef ds:uri="http://schemas.microsoft.com/office/2006/metadata/properties"/>
    <ds:schemaRef ds:uri="http://schemas.microsoft.com/office/infopath/2007/PartnerControls"/>
    <ds:schemaRef ds:uri="cfd5ac8c-8e89-47c2-91c3-a56ffe058800"/>
    <ds:schemaRef ds:uri="89e0b3d8-e4df-4b8c-be01-cbd66c8b3619"/>
  </ds:schemaRefs>
</ds:datastoreItem>
</file>

<file path=customXml/itemProps3.xml><?xml version="1.0" encoding="utf-8"?>
<ds:datastoreItem xmlns:ds="http://schemas.openxmlformats.org/officeDocument/2006/customXml" ds:itemID="{18AD6DAE-AA1F-4A10-AB30-60403FD67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Hutchinson</dc:creator>
  <cp:keywords/>
  <dc:description/>
  <cp:lastModifiedBy>Alix McKibbin</cp:lastModifiedBy>
  <cp:revision>4</cp:revision>
  <dcterms:created xsi:type="dcterms:W3CDTF">2024-02-19T13:48:00Z</dcterms:created>
  <dcterms:modified xsi:type="dcterms:W3CDTF">2024-02-19T14:13:00Z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</Properties>
</file>