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277E" w:rsidRDefault="00EA331E" w:rsidP="00BD24A8">
      <w:pPr>
        <w:jc w:val="center"/>
      </w:pPr>
      <w:r w:rsidRPr="00EA331E">
        <w:rPr>
          <w:noProof/>
        </w:rPr>
        <w:drawing>
          <wp:inline distT="0" distB="0" distL="0" distR="0" wp14:anchorId="5E83EB83" wp14:editId="1AB5FD60">
            <wp:extent cx="4099560" cy="85258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5442" cy="89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31E" w:rsidRDefault="00EA331E">
      <w:r w:rsidRPr="00EA331E">
        <w:rPr>
          <w:noProof/>
        </w:rPr>
        <w:drawing>
          <wp:anchor distT="0" distB="0" distL="114300" distR="114300" simplePos="0" relativeHeight="251658240" behindDoc="1" locked="0" layoutInCell="1" allowOverlap="1" wp14:anchorId="23066561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9309989" cy="5334000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9965" cy="534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31E" w:rsidRDefault="00EA331E"/>
    <w:p w:rsidR="000A21DF" w:rsidRDefault="000A21DF"/>
    <w:p w:rsidR="000A21DF" w:rsidRDefault="000A21DF"/>
    <w:p w:rsidR="001317B2" w:rsidRPr="00BD24A8" w:rsidRDefault="000A21DF" w:rsidP="001317B2">
      <w:pPr>
        <w:rPr>
          <w:rFonts w:ascii="Comic Sans MS" w:hAnsi="Comic Sans MS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105BA6BC">
            <wp:extent cx="9350375" cy="589089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375" cy="589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17B2" w:rsidRPr="001317B2">
        <w:t xml:space="preserve"> </w:t>
      </w:r>
      <w:bookmarkStart w:id="0" w:name="_GoBack"/>
      <w:r w:rsidR="001317B2" w:rsidRPr="00BD24A8">
        <w:rPr>
          <w:rFonts w:ascii="Comic Sans MS" w:hAnsi="Comic Sans MS"/>
          <w:sz w:val="24"/>
          <w:szCs w:val="24"/>
          <w:u w:val="single"/>
        </w:rPr>
        <w:lastRenderedPageBreak/>
        <w:t>Sticky Knowledge</w:t>
      </w:r>
    </w:p>
    <w:bookmarkEnd w:id="0"/>
    <w:p w:rsidR="001317B2" w:rsidRPr="00BD24A8" w:rsidRDefault="001317B2" w:rsidP="001317B2">
      <w:pPr>
        <w:rPr>
          <w:rFonts w:ascii="Comic Sans MS" w:hAnsi="Comic Sans MS"/>
          <w:sz w:val="24"/>
          <w:szCs w:val="24"/>
        </w:rPr>
      </w:pPr>
    </w:p>
    <w:p w:rsidR="001317B2" w:rsidRPr="00BD24A8" w:rsidRDefault="001317B2" w:rsidP="001317B2">
      <w:pPr>
        <w:rPr>
          <w:rFonts w:ascii="Comic Sans MS" w:hAnsi="Comic Sans MS"/>
          <w:sz w:val="24"/>
          <w:szCs w:val="24"/>
        </w:rPr>
      </w:pPr>
      <w:r w:rsidRPr="00BD24A8">
        <w:rPr>
          <w:rFonts w:ascii="Comic Sans MS" w:hAnsi="Comic Sans MS"/>
          <w:sz w:val="24"/>
          <w:szCs w:val="24"/>
        </w:rPr>
        <w:t>•</w:t>
      </w:r>
      <w:r w:rsidRPr="00BD24A8">
        <w:rPr>
          <w:rFonts w:ascii="Comic Sans MS" w:hAnsi="Comic Sans MS"/>
          <w:sz w:val="24"/>
          <w:szCs w:val="24"/>
        </w:rPr>
        <w:tab/>
        <w:t xml:space="preserve">Give three pieces of evidence indicating WW2 impact on Lady Bay. </w:t>
      </w:r>
    </w:p>
    <w:p w:rsidR="001317B2" w:rsidRPr="00BD24A8" w:rsidRDefault="001317B2" w:rsidP="001317B2">
      <w:pPr>
        <w:rPr>
          <w:rFonts w:ascii="Comic Sans MS" w:hAnsi="Comic Sans MS"/>
          <w:sz w:val="24"/>
          <w:szCs w:val="24"/>
        </w:rPr>
      </w:pPr>
      <w:r w:rsidRPr="00BD24A8">
        <w:rPr>
          <w:rFonts w:ascii="Comic Sans MS" w:hAnsi="Comic Sans MS"/>
          <w:sz w:val="24"/>
          <w:szCs w:val="24"/>
        </w:rPr>
        <w:t>•</w:t>
      </w:r>
      <w:r w:rsidRPr="00BD24A8">
        <w:rPr>
          <w:rFonts w:ascii="Comic Sans MS" w:hAnsi="Comic Sans MS"/>
          <w:sz w:val="24"/>
          <w:szCs w:val="24"/>
        </w:rPr>
        <w:tab/>
        <w:t xml:space="preserve">To know when WW2 started and ended (Jan 1939 to Sept 1945). </w:t>
      </w:r>
    </w:p>
    <w:p w:rsidR="001317B2" w:rsidRPr="00BD24A8" w:rsidRDefault="001317B2" w:rsidP="001317B2">
      <w:pPr>
        <w:rPr>
          <w:rFonts w:ascii="Comic Sans MS" w:hAnsi="Comic Sans MS"/>
          <w:sz w:val="24"/>
          <w:szCs w:val="24"/>
        </w:rPr>
      </w:pPr>
      <w:r w:rsidRPr="00BD24A8">
        <w:rPr>
          <w:rFonts w:ascii="Comic Sans MS" w:hAnsi="Comic Sans MS"/>
          <w:sz w:val="24"/>
          <w:szCs w:val="24"/>
        </w:rPr>
        <w:t>•</w:t>
      </w:r>
      <w:r w:rsidRPr="00BD24A8">
        <w:rPr>
          <w:rFonts w:ascii="Comic Sans MS" w:hAnsi="Comic Sans MS"/>
          <w:sz w:val="24"/>
          <w:szCs w:val="24"/>
        </w:rPr>
        <w:tab/>
        <w:t xml:space="preserve">To know what an evacuee is. </w:t>
      </w:r>
    </w:p>
    <w:p w:rsidR="001317B2" w:rsidRPr="00BD24A8" w:rsidRDefault="001317B2" w:rsidP="001317B2">
      <w:pPr>
        <w:rPr>
          <w:rFonts w:ascii="Comic Sans MS" w:hAnsi="Comic Sans MS"/>
          <w:sz w:val="24"/>
          <w:szCs w:val="24"/>
        </w:rPr>
      </w:pPr>
      <w:r w:rsidRPr="00BD24A8">
        <w:rPr>
          <w:rFonts w:ascii="Comic Sans MS" w:hAnsi="Comic Sans MS"/>
          <w:sz w:val="24"/>
          <w:szCs w:val="24"/>
        </w:rPr>
        <w:t>•</w:t>
      </w:r>
      <w:r w:rsidRPr="00BD24A8">
        <w:rPr>
          <w:rFonts w:ascii="Comic Sans MS" w:hAnsi="Comic Sans MS"/>
          <w:sz w:val="24"/>
          <w:szCs w:val="24"/>
        </w:rPr>
        <w:tab/>
        <w:t xml:space="preserve">To know how families tried to protect themselves against bombing in WW2. </w:t>
      </w:r>
    </w:p>
    <w:p w:rsidR="001317B2" w:rsidRPr="00BD24A8" w:rsidRDefault="001317B2" w:rsidP="001317B2">
      <w:pPr>
        <w:rPr>
          <w:rFonts w:ascii="Comic Sans MS" w:hAnsi="Comic Sans MS"/>
          <w:sz w:val="24"/>
          <w:szCs w:val="24"/>
        </w:rPr>
      </w:pPr>
      <w:r w:rsidRPr="00BD24A8">
        <w:rPr>
          <w:rFonts w:ascii="Comic Sans MS" w:hAnsi="Comic Sans MS"/>
          <w:sz w:val="24"/>
          <w:szCs w:val="24"/>
        </w:rPr>
        <w:t>•</w:t>
      </w:r>
      <w:r w:rsidRPr="00BD24A8">
        <w:rPr>
          <w:rFonts w:ascii="Comic Sans MS" w:hAnsi="Comic Sans MS"/>
          <w:sz w:val="24"/>
          <w:szCs w:val="24"/>
        </w:rPr>
        <w:tab/>
        <w:t xml:space="preserve">To know the difference between an Anderson and a Morrison shelter. </w:t>
      </w:r>
    </w:p>
    <w:p w:rsidR="000A21DF" w:rsidRPr="00BD24A8" w:rsidRDefault="001317B2" w:rsidP="001317B2">
      <w:pPr>
        <w:rPr>
          <w:rFonts w:ascii="Comic Sans MS" w:hAnsi="Comic Sans MS"/>
          <w:sz w:val="24"/>
          <w:szCs w:val="24"/>
        </w:rPr>
      </w:pPr>
      <w:r w:rsidRPr="00BD24A8">
        <w:rPr>
          <w:rFonts w:ascii="Comic Sans MS" w:hAnsi="Comic Sans MS"/>
          <w:sz w:val="24"/>
          <w:szCs w:val="24"/>
        </w:rPr>
        <w:t>•</w:t>
      </w:r>
      <w:r w:rsidRPr="00BD24A8">
        <w:rPr>
          <w:rFonts w:ascii="Comic Sans MS" w:hAnsi="Comic Sans MS"/>
          <w:sz w:val="24"/>
          <w:szCs w:val="24"/>
        </w:rPr>
        <w:tab/>
        <w:t>To know three key figures (people) in World War 2.</w:t>
      </w:r>
    </w:p>
    <w:sectPr w:rsidR="000A21DF" w:rsidRPr="00BD24A8" w:rsidSect="00EA331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31E"/>
    <w:rsid w:val="000A21DF"/>
    <w:rsid w:val="001317B2"/>
    <w:rsid w:val="0030277E"/>
    <w:rsid w:val="00BD24A8"/>
    <w:rsid w:val="00EA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73260"/>
  <w15:chartTrackingRefBased/>
  <w15:docId w15:val="{C52EDA73-2EB7-4B5B-A0E6-B6AF0671E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Ladybay Primary School</Company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Beckett</dc:creator>
  <cp:keywords/>
  <dc:description/>
  <cp:lastModifiedBy>Jenna Beckett</cp:lastModifiedBy>
  <cp:revision>3</cp:revision>
  <dcterms:created xsi:type="dcterms:W3CDTF">2024-05-21T15:33:00Z</dcterms:created>
  <dcterms:modified xsi:type="dcterms:W3CDTF">2024-05-29T20:36:00Z</dcterms:modified>
</cp:coreProperties>
</file>