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375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5F253F" w:rsidTr="004D1E62">
        <w:tc>
          <w:tcPr>
            <w:tcW w:w="9351" w:type="dxa"/>
            <w:gridSpan w:val="2"/>
            <w:shd w:val="clear" w:color="auto" w:fill="FFFF00"/>
          </w:tcPr>
          <w:p w:rsidR="005F253F" w:rsidRPr="005F253F" w:rsidRDefault="005F253F" w:rsidP="005F253F">
            <w:pPr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  <w:r w:rsidRPr="005F253F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tr w:rsidR="005F253F" w:rsidTr="004D1E62">
        <w:tc>
          <w:tcPr>
            <w:tcW w:w="3114" w:type="dxa"/>
          </w:tcPr>
          <w:p w:rsidR="005F253F" w:rsidRPr="00910429" w:rsidRDefault="00211A96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Wisdom</w:t>
            </w:r>
          </w:p>
        </w:tc>
        <w:tc>
          <w:tcPr>
            <w:tcW w:w="6237" w:type="dxa"/>
          </w:tcPr>
          <w:p w:rsidR="005F253F" w:rsidRPr="00021155" w:rsidRDefault="004D6CEE" w:rsidP="005F253F">
            <w:pPr>
              <w:rPr>
                <w:rFonts w:ascii="Comic Sans MS" w:hAnsi="Comic Sans MS"/>
                <w:color w:val="000000" w:themeColor="text1"/>
              </w:rPr>
            </w:pPr>
            <w:r w:rsidRPr="004D6CEE">
              <w:rPr>
                <w:rFonts w:ascii="Comic Sans MS" w:hAnsi="Comic Sans MS"/>
                <w:color w:val="000000" w:themeColor="text1"/>
              </w:rPr>
              <w:t>Having experience, knowledge and good judgement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5F253F" w:rsidTr="004D1E62">
        <w:tc>
          <w:tcPr>
            <w:tcW w:w="3114" w:type="dxa"/>
          </w:tcPr>
          <w:p w:rsidR="005F253F" w:rsidRPr="00910429" w:rsidRDefault="004D6CE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Sacred</w:t>
            </w:r>
          </w:p>
        </w:tc>
        <w:tc>
          <w:tcPr>
            <w:tcW w:w="6237" w:type="dxa"/>
          </w:tcPr>
          <w:p w:rsidR="005F253F" w:rsidRPr="00021155" w:rsidRDefault="004077BE" w:rsidP="005F253F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Very holy and special.</w:t>
            </w:r>
          </w:p>
        </w:tc>
      </w:tr>
      <w:tr w:rsidR="009855CE" w:rsidTr="004D1E62">
        <w:tc>
          <w:tcPr>
            <w:tcW w:w="3114" w:type="dxa"/>
          </w:tcPr>
          <w:p w:rsidR="009855CE" w:rsidRPr="00910429" w:rsidRDefault="004077BE" w:rsidP="009855CE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Bible</w:t>
            </w:r>
          </w:p>
        </w:tc>
        <w:tc>
          <w:tcPr>
            <w:tcW w:w="6237" w:type="dxa"/>
          </w:tcPr>
          <w:p w:rsidR="009855CE" w:rsidRPr="00021155" w:rsidRDefault="004077BE" w:rsidP="009855C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The sacred text of Christianity.</w:t>
            </w:r>
          </w:p>
        </w:tc>
      </w:tr>
      <w:tr w:rsidR="004077BE" w:rsidTr="004D1E62">
        <w:trPr>
          <w:trHeight w:val="79"/>
        </w:trPr>
        <w:tc>
          <w:tcPr>
            <w:tcW w:w="3114" w:type="dxa"/>
          </w:tcPr>
          <w:p w:rsidR="004077BE" w:rsidRPr="00910429" w:rsidRDefault="004D1E62" w:rsidP="004077BE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Parable</w:t>
            </w:r>
          </w:p>
        </w:tc>
        <w:tc>
          <w:tcPr>
            <w:tcW w:w="6237" w:type="dxa"/>
          </w:tcPr>
          <w:p w:rsidR="004077BE" w:rsidRPr="00021155" w:rsidRDefault="004D1E62" w:rsidP="004D1E62">
            <w:pPr>
              <w:rPr>
                <w:rFonts w:ascii="Comic Sans MS" w:hAnsi="Comic Sans MS"/>
                <w:color w:val="000000" w:themeColor="text1"/>
              </w:rPr>
            </w:pPr>
            <w:r w:rsidRPr="004D1E62">
              <w:rPr>
                <w:rFonts w:ascii="Comic Sans MS" w:hAnsi="Comic Sans MS"/>
                <w:color w:val="000000" w:themeColor="text1"/>
              </w:rPr>
              <w:t>A story told by Jesus, to teach a particular lesson.</w:t>
            </w:r>
          </w:p>
        </w:tc>
      </w:tr>
      <w:tr w:rsidR="00506AA6" w:rsidTr="004D1E62">
        <w:tc>
          <w:tcPr>
            <w:tcW w:w="3114" w:type="dxa"/>
          </w:tcPr>
          <w:p w:rsidR="00506AA6" w:rsidRPr="00910429" w:rsidRDefault="00506AA6" w:rsidP="00506AA6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Qur’an</w:t>
            </w:r>
          </w:p>
        </w:tc>
        <w:tc>
          <w:tcPr>
            <w:tcW w:w="6237" w:type="dxa"/>
          </w:tcPr>
          <w:p w:rsidR="00506AA6" w:rsidRPr="00021155" w:rsidRDefault="00506AA6" w:rsidP="00506AA6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The sacred text of Islam.</w:t>
            </w:r>
          </w:p>
        </w:tc>
      </w:tr>
      <w:tr w:rsidR="00506AA6" w:rsidTr="004D1E62">
        <w:tc>
          <w:tcPr>
            <w:tcW w:w="3114" w:type="dxa"/>
          </w:tcPr>
          <w:p w:rsidR="00506AA6" w:rsidRPr="00910429" w:rsidRDefault="00506AA6" w:rsidP="00506AA6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 xml:space="preserve">Guru </w:t>
            </w:r>
            <w:proofErr w:type="spellStart"/>
            <w:r>
              <w:rPr>
                <w:rFonts w:ascii="Comic Sans MS" w:hAnsi="Comic Sans MS"/>
                <w:color w:val="FFC000"/>
                <w:sz w:val="32"/>
                <w:szCs w:val="32"/>
              </w:rPr>
              <w:t>Granth</w:t>
            </w:r>
            <w:proofErr w:type="spellEnd"/>
            <w:r>
              <w:rPr>
                <w:rFonts w:ascii="Comic Sans MS" w:hAnsi="Comic Sans MS"/>
                <w:color w:val="FFC000"/>
                <w:sz w:val="32"/>
                <w:szCs w:val="32"/>
              </w:rPr>
              <w:t xml:space="preserve"> Sahib</w:t>
            </w:r>
          </w:p>
        </w:tc>
        <w:tc>
          <w:tcPr>
            <w:tcW w:w="6237" w:type="dxa"/>
          </w:tcPr>
          <w:p w:rsidR="00506AA6" w:rsidRPr="00021155" w:rsidRDefault="00506AA6" w:rsidP="00506AA6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The sacred text of Sikhism.</w:t>
            </w:r>
          </w:p>
        </w:tc>
      </w:tr>
      <w:tr w:rsidR="00506AA6" w:rsidTr="004D1E62">
        <w:tc>
          <w:tcPr>
            <w:tcW w:w="3114" w:type="dxa"/>
          </w:tcPr>
          <w:p w:rsidR="00506AA6" w:rsidRPr="00910429" w:rsidRDefault="00506AA6" w:rsidP="00506AA6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Torah</w:t>
            </w:r>
          </w:p>
        </w:tc>
        <w:tc>
          <w:tcPr>
            <w:tcW w:w="6237" w:type="dxa"/>
          </w:tcPr>
          <w:p w:rsidR="00506AA6" w:rsidRPr="00021155" w:rsidRDefault="00506AA6" w:rsidP="00506AA6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The sacred text of Judaism.</w:t>
            </w:r>
          </w:p>
        </w:tc>
      </w:tr>
      <w:tr w:rsidR="00506AA6" w:rsidTr="004D1E62">
        <w:tc>
          <w:tcPr>
            <w:tcW w:w="3114" w:type="dxa"/>
          </w:tcPr>
          <w:p w:rsidR="00506AA6" w:rsidRPr="0063535B" w:rsidRDefault="00506AA6" w:rsidP="00506AA6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63535B">
              <w:rPr>
                <w:rFonts w:ascii="Comic Sans MS" w:hAnsi="Comic Sans MS"/>
                <w:color w:val="FFC000"/>
                <w:sz w:val="32"/>
                <w:szCs w:val="32"/>
              </w:rPr>
              <w:t>Humanist</w:t>
            </w:r>
          </w:p>
        </w:tc>
        <w:tc>
          <w:tcPr>
            <w:tcW w:w="6237" w:type="dxa"/>
          </w:tcPr>
          <w:p w:rsidR="00506AA6" w:rsidRPr="00021155" w:rsidRDefault="00506AA6" w:rsidP="00506AA6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People who don’t believe in a religion or a God. Their moral values are based on human nature and life experiences.</w:t>
            </w:r>
          </w:p>
        </w:tc>
      </w:tr>
    </w:tbl>
    <w:p w:rsidR="004821C2" w:rsidRDefault="00211A96">
      <w:r w:rsidRPr="000B2A3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A573E25">
            <wp:simplePos x="0" y="0"/>
            <wp:positionH relativeFrom="margin">
              <wp:posOffset>8147050</wp:posOffset>
            </wp:positionH>
            <wp:positionV relativeFrom="paragraph">
              <wp:posOffset>40005</wp:posOffset>
            </wp:positionV>
            <wp:extent cx="1327785" cy="816610"/>
            <wp:effectExtent l="0" t="0" r="5715" b="2540"/>
            <wp:wrapTight wrapText="bothSides">
              <wp:wrapPolygon edited="0">
                <wp:start x="0" y="0"/>
                <wp:lineTo x="0" y="21163"/>
                <wp:lineTo x="21383" y="21163"/>
                <wp:lineTo x="21383" y="0"/>
                <wp:lineTo x="0" y="0"/>
              </wp:wrapPolygon>
            </wp:wrapTight>
            <wp:docPr id="2" name="Picture 2" descr="C:\Users\Lizzie James\AppData\Local\Microsoft\Windows\Temporary Internet Files\Content.MSO\D7756F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zie James\AppData\Local\Microsoft\Windows\Temporary Internet Files\Content.MSO\D7756FF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B0480" wp14:editId="584899F0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8282940" cy="10744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294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BB3" w:rsidRPr="00211A96" w:rsidRDefault="00CA4EC1" w:rsidP="00211A96">
                            <w:pPr>
                              <w:rPr>
                                <w:rFonts w:ascii="Cooper Black" w:hAnsi="Cooper Black"/>
                                <w:color w:val="0070C0"/>
                                <w:sz w:val="2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A96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211A96" w:rsidRPr="00211A96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E2DB5" w:rsidRPr="00211A96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211A96" w:rsidRPr="00211A96"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40"/>
                                <w:bdr w:val="none" w:sz="0" w:space="0" w:color="auto" w:frame="1"/>
                              </w:rPr>
                              <w:t>What can we learn by reflecting on words of wisdom from religions and world views</w:t>
                            </w:r>
                            <w:r w:rsidR="00ED48F3" w:rsidRPr="00211A96"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40"/>
                                <w:bdr w:val="none" w:sz="0" w:space="0" w:color="auto" w:frame="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04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pt;width:652.2pt;height:8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" filled="f" stroked="f">
                <v:textbox>
                  <w:txbxContent>
                    <w:p w:rsidR="00C73BB3" w:rsidRPr="00211A96" w:rsidRDefault="00CA4EC1" w:rsidP="00211A96">
                      <w:pPr>
                        <w:rPr>
                          <w:rFonts w:ascii="Cooper Black" w:hAnsi="Cooper Black"/>
                          <w:color w:val="0070C0"/>
                          <w:sz w:val="2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A96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211A96" w:rsidRPr="00211A96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E2DB5" w:rsidRPr="00211A96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211A96" w:rsidRPr="00211A96"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40"/>
                          <w:bdr w:val="none" w:sz="0" w:space="0" w:color="auto" w:frame="1"/>
                        </w:rPr>
                        <w:t>What can we learn by reflecting on words of wisdom from religions and world views</w:t>
                      </w:r>
                      <w:r w:rsidR="00ED48F3" w:rsidRPr="00211A96"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40"/>
                          <w:bdr w:val="none" w:sz="0" w:space="0" w:color="auto" w:frame="1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21C2" w:rsidRPr="004821C2" w:rsidRDefault="004821C2" w:rsidP="004821C2"/>
    <w:p w:rsidR="004821C2" w:rsidRPr="004821C2" w:rsidRDefault="00B2476A" w:rsidP="004821C2">
      <w:r>
        <w:rPr>
          <w:noProof/>
        </w:rPr>
        <w:t xml:space="preserve"> </w:t>
      </w:r>
    </w:p>
    <w:p w:rsidR="004821C2" w:rsidRPr="004821C2" w:rsidRDefault="004821C2" w:rsidP="004821C2"/>
    <w:p w:rsidR="004821C2" w:rsidRPr="004821C2" w:rsidRDefault="00F61239" w:rsidP="004821C2">
      <w:r>
        <w:rPr>
          <w:noProof/>
        </w:rPr>
        <w:drawing>
          <wp:anchor distT="0" distB="0" distL="114300" distR="114300" simplePos="0" relativeHeight="251666432" behindDoc="0" locked="0" layoutInCell="1" allowOverlap="1" wp14:anchorId="148F2966">
            <wp:simplePos x="0" y="0"/>
            <wp:positionH relativeFrom="margin">
              <wp:posOffset>6156960</wp:posOffset>
            </wp:positionH>
            <wp:positionV relativeFrom="paragraph">
              <wp:posOffset>8255</wp:posOffset>
            </wp:positionV>
            <wp:extent cx="3246120" cy="23634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Default="004821C2" w:rsidP="004821C2">
      <w:pPr>
        <w:tabs>
          <w:tab w:val="left" w:pos="1552"/>
        </w:tabs>
      </w:pPr>
      <w:r>
        <w:tab/>
      </w:r>
    </w:p>
    <w:p w:rsidR="007E5538" w:rsidRDefault="007E5538" w:rsidP="005F4FBF">
      <w:pPr>
        <w:tabs>
          <w:tab w:val="left" w:pos="1552"/>
        </w:tabs>
      </w:pPr>
    </w:p>
    <w:p w:rsidR="00C73BB3" w:rsidRPr="007E5538" w:rsidRDefault="0018666F" w:rsidP="007E5538">
      <w:pPr>
        <w:tabs>
          <w:tab w:val="left" w:pos="393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7322820</wp:posOffset>
                </wp:positionH>
                <wp:positionV relativeFrom="paragraph">
                  <wp:posOffset>1010920</wp:posOffset>
                </wp:positionV>
                <wp:extent cx="1950720" cy="302260"/>
                <wp:effectExtent l="0" t="0" r="11430" b="2159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66F" w:rsidRDefault="0018666F">
                            <w:r>
                              <w:t>Parable – The Good Samaritan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76.6pt;margin-top:79.6pt;width:153.6pt;height:23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">
                <v:textbox>
                  <w:txbxContent>
                    <w:p w:rsidR="0018666F" w:rsidRDefault="0018666F">
                      <w:r>
                        <w:t>Parable – The Good Samaritan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E62">
        <w:rPr>
          <w:noProof/>
        </w:rPr>
        <w:drawing>
          <wp:anchor distT="0" distB="0" distL="114300" distR="114300" simplePos="0" relativeHeight="251667456" behindDoc="0" locked="0" layoutInCell="1" allowOverlap="1" wp14:anchorId="44573D53">
            <wp:simplePos x="0" y="0"/>
            <wp:positionH relativeFrom="column">
              <wp:posOffset>7193280</wp:posOffset>
            </wp:positionH>
            <wp:positionV relativeFrom="paragraph">
              <wp:posOffset>1391920</wp:posOffset>
            </wp:positionV>
            <wp:extent cx="2261870" cy="1394460"/>
            <wp:effectExtent l="0" t="0" r="508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239">
        <w:rPr>
          <w:noProof/>
        </w:rPr>
        <w:drawing>
          <wp:anchor distT="0" distB="0" distL="114300" distR="114300" simplePos="0" relativeHeight="251661312" behindDoc="0" locked="0" layoutInCell="1" allowOverlap="1" wp14:anchorId="6F2B79AF">
            <wp:simplePos x="0" y="0"/>
            <wp:positionH relativeFrom="margin">
              <wp:align>center</wp:align>
            </wp:positionH>
            <wp:positionV relativeFrom="paragraph">
              <wp:posOffset>904240</wp:posOffset>
            </wp:positionV>
            <wp:extent cx="3756660" cy="19088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239">
        <w:rPr>
          <w:noProof/>
        </w:rPr>
        <w:drawing>
          <wp:anchor distT="0" distB="0" distL="114300" distR="114300" simplePos="0" relativeHeight="251662336" behindDoc="0" locked="0" layoutInCell="1" allowOverlap="1" wp14:anchorId="0FF8793C">
            <wp:simplePos x="0" y="0"/>
            <wp:positionH relativeFrom="column">
              <wp:posOffset>2682240</wp:posOffset>
            </wp:positionH>
            <wp:positionV relativeFrom="paragraph">
              <wp:posOffset>58420</wp:posOffset>
            </wp:positionV>
            <wp:extent cx="5242560" cy="74168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AB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2146300</wp:posOffset>
                </wp:positionV>
                <wp:extent cx="2141220" cy="1404620"/>
                <wp:effectExtent l="0" t="0" r="1143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AB8" w:rsidRDefault="00722AB8">
                            <w:proofErr w:type="spellStart"/>
                            <w:r>
                              <w:t>Fauja</w:t>
                            </w:r>
                            <w:proofErr w:type="spellEnd"/>
                            <w:r>
                              <w:t xml:space="preserve"> Singh is a</w:t>
                            </w:r>
                            <w:r w:rsidR="00DB3EE2">
                              <w:t xml:space="preserve"> famous </w:t>
                            </w:r>
                            <w:proofErr w:type="spellStart"/>
                            <w:r w:rsidR="00DB3EE2">
                              <w:t>sikh</w:t>
                            </w:r>
                            <w:proofErr w:type="spellEnd"/>
                            <w:r>
                              <w:t xml:space="preserve"> who used his beliefs </w:t>
                            </w:r>
                            <w:r w:rsidR="00DB3EE2">
                              <w:t>to overcome challenges in his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6.4pt;margin-top:169pt;width:168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">
                <v:textbox style="mso-fit-shape-to-text:t">
                  <w:txbxContent>
                    <w:p w:rsidR="00722AB8" w:rsidRDefault="00722AB8">
                      <w:proofErr w:type="spellStart"/>
                      <w:r>
                        <w:t>Fauja</w:t>
                      </w:r>
                      <w:proofErr w:type="spellEnd"/>
                      <w:r>
                        <w:t xml:space="preserve"> Singh is a</w:t>
                      </w:r>
                      <w:r w:rsidR="00DB3EE2">
                        <w:t xml:space="preserve"> famous </w:t>
                      </w:r>
                      <w:proofErr w:type="spellStart"/>
                      <w:r w:rsidR="00DB3EE2">
                        <w:t>sikh</w:t>
                      </w:r>
                      <w:proofErr w:type="spellEnd"/>
                      <w:r>
                        <w:t xml:space="preserve"> who used his beliefs </w:t>
                      </w:r>
                      <w:r w:rsidR="00DB3EE2">
                        <w:t>to overcome challenges in his life.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AB8">
        <w:rPr>
          <w:noProof/>
        </w:rPr>
        <w:drawing>
          <wp:anchor distT="0" distB="0" distL="114300" distR="114300" simplePos="0" relativeHeight="251663360" behindDoc="0" locked="0" layoutInCell="1" allowOverlap="1" wp14:anchorId="04753DE7">
            <wp:simplePos x="0" y="0"/>
            <wp:positionH relativeFrom="column">
              <wp:posOffset>335280</wp:posOffset>
            </wp:positionH>
            <wp:positionV relativeFrom="paragraph">
              <wp:posOffset>96520</wp:posOffset>
            </wp:positionV>
            <wp:extent cx="2148840" cy="2053638"/>
            <wp:effectExtent l="0" t="0" r="381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053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538">
        <w:tab/>
      </w:r>
    </w:p>
    <w:sectPr w:rsidR="00C73BB3" w:rsidRPr="007E5538" w:rsidSect="00910429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32E8"/>
    <w:multiLevelType w:val="hybridMultilevel"/>
    <w:tmpl w:val="5BB250B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3F7"/>
    <w:multiLevelType w:val="hybridMultilevel"/>
    <w:tmpl w:val="8AF6646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18EF"/>
    <w:multiLevelType w:val="hybridMultilevel"/>
    <w:tmpl w:val="8E7475EE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A5E"/>
    <w:multiLevelType w:val="hybridMultilevel"/>
    <w:tmpl w:val="B358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98D"/>
    <w:multiLevelType w:val="hybridMultilevel"/>
    <w:tmpl w:val="475A944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D1A5B"/>
    <w:multiLevelType w:val="hybridMultilevel"/>
    <w:tmpl w:val="79ECB6D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B3"/>
    <w:rsid w:val="00012E13"/>
    <w:rsid w:val="00021155"/>
    <w:rsid w:val="000A31CD"/>
    <w:rsid w:val="000C4FF6"/>
    <w:rsid w:val="00186113"/>
    <w:rsid w:val="0018666F"/>
    <w:rsid w:val="001E0D39"/>
    <w:rsid w:val="001F2CEE"/>
    <w:rsid w:val="00211A96"/>
    <w:rsid w:val="00224F0C"/>
    <w:rsid w:val="002577E2"/>
    <w:rsid w:val="002E0D4C"/>
    <w:rsid w:val="002E2CC3"/>
    <w:rsid w:val="00361A55"/>
    <w:rsid w:val="004077BE"/>
    <w:rsid w:val="00431B11"/>
    <w:rsid w:val="0044264B"/>
    <w:rsid w:val="004821C2"/>
    <w:rsid w:val="004C6034"/>
    <w:rsid w:val="004D1E62"/>
    <w:rsid w:val="004D4353"/>
    <w:rsid w:val="004D6CEE"/>
    <w:rsid w:val="00506AA6"/>
    <w:rsid w:val="005B17C6"/>
    <w:rsid w:val="005D47A3"/>
    <w:rsid w:val="005E2DB5"/>
    <w:rsid w:val="005F253F"/>
    <w:rsid w:val="005F4FBF"/>
    <w:rsid w:val="00623B6A"/>
    <w:rsid w:val="006D779A"/>
    <w:rsid w:val="00722AB8"/>
    <w:rsid w:val="00726103"/>
    <w:rsid w:val="007E5538"/>
    <w:rsid w:val="00801EC3"/>
    <w:rsid w:val="008B388E"/>
    <w:rsid w:val="00910429"/>
    <w:rsid w:val="00913CE6"/>
    <w:rsid w:val="009855CE"/>
    <w:rsid w:val="009E75B3"/>
    <w:rsid w:val="00B2476A"/>
    <w:rsid w:val="00BC7AB8"/>
    <w:rsid w:val="00BD0FBC"/>
    <w:rsid w:val="00C73BB3"/>
    <w:rsid w:val="00CA4EC1"/>
    <w:rsid w:val="00CA5A35"/>
    <w:rsid w:val="00CB4CDF"/>
    <w:rsid w:val="00D20336"/>
    <w:rsid w:val="00D71813"/>
    <w:rsid w:val="00DB3EE2"/>
    <w:rsid w:val="00E47DE9"/>
    <w:rsid w:val="00ED48F3"/>
    <w:rsid w:val="00EE7038"/>
    <w:rsid w:val="00F27211"/>
    <w:rsid w:val="00F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65626-EDA1-4863-9875-14422C5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CC3"/>
    <w:pPr>
      <w:ind w:left="720"/>
      <w:contextualSpacing/>
    </w:pPr>
  </w:style>
  <w:style w:type="character" w:customStyle="1" w:styleId="normaltextrun">
    <w:name w:val="normaltextrun"/>
    <w:basedOn w:val="DefaultParagraphFont"/>
    <w:rsid w:val="00ED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D6DAE-AA1F-4A10-AB30-60403FD67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E4C66-60F2-4C72-8430-31DCDD9542A6}">
  <ds:schemaRefs>
    <ds:schemaRef ds:uri="http://purl.org/dc/terms/"/>
    <ds:schemaRef ds:uri="http://schemas.microsoft.com/office/2006/documentManagement/types"/>
    <ds:schemaRef ds:uri="89e0b3d8-e4df-4b8c-be01-cbd66c8b3619"/>
    <ds:schemaRef ds:uri="http://schemas.microsoft.com/office/infopath/2007/PartnerControls"/>
    <ds:schemaRef ds:uri="cfd5ac8c-8e89-47c2-91c3-a56ffe058800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A55AEF-CC71-41DD-A955-2ED846DA0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c8c-8e89-47c2-91c3-a56ffe058800"/>
    <ds:schemaRef ds:uri="89e0b3d8-e4df-4b8c-be01-cbd66c8b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Hutchinson</dc:creator>
  <cp:keywords/>
  <dc:description/>
  <cp:lastModifiedBy>Alix McKibbin</cp:lastModifiedBy>
  <cp:revision>2</cp:revision>
  <dcterms:created xsi:type="dcterms:W3CDTF">2024-02-29T16:18:00Z</dcterms:created>
  <dcterms:modified xsi:type="dcterms:W3CDTF">2024-02-29T16:18:00Z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