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B2B" w:rsidRDefault="00AC2B2B" w:rsidP="00AC2B2B">
      <w:pPr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8240" behindDoc="0" locked="0" layoutInCell="1" allowOverlap="1" wp14:anchorId="754DFEC1">
            <wp:simplePos x="0" y="0"/>
            <wp:positionH relativeFrom="column">
              <wp:posOffset>-85725</wp:posOffset>
            </wp:positionH>
            <wp:positionV relativeFrom="paragraph">
              <wp:posOffset>0</wp:posOffset>
            </wp:positionV>
            <wp:extent cx="1038860" cy="730885"/>
            <wp:effectExtent l="0" t="0" r="8890" b="0"/>
            <wp:wrapThrough wrapText="bothSides">
              <wp:wrapPolygon edited="0">
                <wp:start x="0" y="0"/>
                <wp:lineTo x="0" y="20831"/>
                <wp:lineTo x="21389" y="20831"/>
                <wp:lineTo x="2138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go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860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 xml:space="preserve">             </w:t>
      </w:r>
      <w:r w:rsidR="00FF1030" w:rsidRPr="00035962">
        <w:rPr>
          <w:b/>
          <w:sz w:val="32"/>
        </w:rPr>
        <w:t>Assembly Rota</w:t>
      </w:r>
      <w:r w:rsidR="00767975">
        <w:rPr>
          <w:b/>
          <w:sz w:val="32"/>
        </w:rPr>
        <w:t xml:space="preserve"> </w:t>
      </w:r>
      <w:r w:rsidR="004575F5">
        <w:rPr>
          <w:b/>
          <w:sz w:val="32"/>
        </w:rPr>
        <w:t xml:space="preserve">Spring </w:t>
      </w:r>
      <w:r w:rsidR="00767975">
        <w:rPr>
          <w:b/>
          <w:sz w:val="32"/>
        </w:rPr>
        <w:t>Term 2020</w:t>
      </w:r>
    </w:p>
    <w:p w:rsidR="00035962" w:rsidRPr="00AC2B2B" w:rsidRDefault="00AC2B2B" w:rsidP="00AC2B2B">
      <w:pPr>
        <w:rPr>
          <w:b/>
          <w:sz w:val="32"/>
        </w:rPr>
      </w:pPr>
      <w:r>
        <w:rPr>
          <w:b/>
          <w:sz w:val="24"/>
        </w:rPr>
        <w:t xml:space="preserve">                      </w:t>
      </w:r>
      <w:r w:rsidR="0044299E">
        <w:rPr>
          <w:b/>
          <w:sz w:val="24"/>
        </w:rPr>
        <w:t>1</w:t>
      </w:r>
      <w:r w:rsidR="0044299E" w:rsidRPr="0044299E">
        <w:rPr>
          <w:b/>
          <w:sz w:val="24"/>
          <w:vertAlign w:val="superscript"/>
        </w:rPr>
        <w:t>st</w:t>
      </w:r>
      <w:r w:rsidR="0044299E">
        <w:rPr>
          <w:b/>
          <w:sz w:val="24"/>
        </w:rPr>
        <w:t xml:space="preserve"> Theme Assembly as a year group</w:t>
      </w:r>
    </w:p>
    <w:tbl>
      <w:tblPr>
        <w:tblStyle w:val="TableGrid"/>
        <w:tblpPr w:leftFromText="180" w:rightFromText="180" w:vertAnchor="page" w:horzAnchor="margin" w:tblpXSpec="center" w:tblpY="2521"/>
        <w:tblW w:w="0" w:type="auto"/>
        <w:tblLook w:val="04A0" w:firstRow="1" w:lastRow="0" w:firstColumn="1" w:lastColumn="0" w:noHBand="0" w:noVBand="1"/>
      </w:tblPr>
      <w:tblGrid>
        <w:gridCol w:w="2308"/>
        <w:gridCol w:w="2130"/>
        <w:gridCol w:w="1794"/>
        <w:gridCol w:w="2706"/>
      </w:tblGrid>
      <w:tr w:rsidR="00B445AE" w:rsidTr="00944E6C">
        <w:trPr>
          <w:trHeight w:val="270"/>
        </w:trPr>
        <w:tc>
          <w:tcPr>
            <w:tcW w:w="2308" w:type="dxa"/>
          </w:tcPr>
          <w:p w:rsidR="00B445AE" w:rsidRDefault="00B445AE" w:rsidP="005265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Year Group</w:t>
            </w:r>
          </w:p>
        </w:tc>
        <w:tc>
          <w:tcPr>
            <w:tcW w:w="2130" w:type="dxa"/>
          </w:tcPr>
          <w:p w:rsidR="00B445AE" w:rsidRDefault="00B445AE" w:rsidP="005265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Day</w:t>
            </w:r>
          </w:p>
        </w:tc>
        <w:tc>
          <w:tcPr>
            <w:tcW w:w="1794" w:type="dxa"/>
          </w:tcPr>
          <w:p w:rsidR="00B445AE" w:rsidRDefault="00B445AE" w:rsidP="005265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Time</w:t>
            </w:r>
          </w:p>
        </w:tc>
        <w:tc>
          <w:tcPr>
            <w:tcW w:w="2706" w:type="dxa"/>
          </w:tcPr>
          <w:p w:rsidR="00B445AE" w:rsidRDefault="00B445AE" w:rsidP="005265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Where</w:t>
            </w:r>
          </w:p>
        </w:tc>
      </w:tr>
      <w:tr w:rsidR="00B445AE" w:rsidTr="00944E6C">
        <w:trPr>
          <w:trHeight w:val="270"/>
        </w:trPr>
        <w:tc>
          <w:tcPr>
            <w:tcW w:w="2308" w:type="dxa"/>
          </w:tcPr>
          <w:p w:rsidR="00B445AE" w:rsidRDefault="00B445AE" w:rsidP="005265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30" w:type="dxa"/>
          </w:tcPr>
          <w:p w:rsidR="00B445AE" w:rsidRDefault="00B445AE" w:rsidP="005265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794" w:type="dxa"/>
          </w:tcPr>
          <w:p w:rsidR="00B445AE" w:rsidRDefault="00944E6C" w:rsidP="005265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  <w:r w:rsidR="002F6506">
              <w:rPr>
                <w:sz w:val="24"/>
              </w:rPr>
              <w:t>35</w:t>
            </w:r>
            <w:r w:rsidR="00A536F3">
              <w:rPr>
                <w:sz w:val="24"/>
              </w:rPr>
              <w:t>-1</w:t>
            </w:r>
            <w:r w:rsidR="002F6506">
              <w:rPr>
                <w:sz w:val="24"/>
              </w:rPr>
              <w:t>0.55</w:t>
            </w:r>
          </w:p>
        </w:tc>
        <w:tc>
          <w:tcPr>
            <w:tcW w:w="2706" w:type="dxa"/>
          </w:tcPr>
          <w:p w:rsidR="00B445AE" w:rsidRDefault="00B445AE" w:rsidP="005265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Lower School Hall</w:t>
            </w:r>
          </w:p>
        </w:tc>
      </w:tr>
      <w:tr w:rsidR="00B445AE" w:rsidTr="00944E6C">
        <w:trPr>
          <w:trHeight w:val="280"/>
        </w:trPr>
        <w:tc>
          <w:tcPr>
            <w:tcW w:w="2308" w:type="dxa"/>
          </w:tcPr>
          <w:p w:rsidR="00B445AE" w:rsidRDefault="00B445AE" w:rsidP="005265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0" w:type="dxa"/>
          </w:tcPr>
          <w:p w:rsidR="00B445AE" w:rsidRDefault="00B445AE" w:rsidP="005265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794" w:type="dxa"/>
          </w:tcPr>
          <w:p w:rsidR="00B445AE" w:rsidRDefault="00944E6C" w:rsidP="005265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  <w:r w:rsidR="002F6506">
              <w:rPr>
                <w:sz w:val="24"/>
              </w:rPr>
              <w:t>35</w:t>
            </w:r>
            <w:r w:rsidR="00A536F3">
              <w:rPr>
                <w:sz w:val="24"/>
              </w:rPr>
              <w:t>-1</w:t>
            </w:r>
            <w:r w:rsidR="002F6506">
              <w:rPr>
                <w:sz w:val="24"/>
              </w:rPr>
              <w:t>0.55</w:t>
            </w:r>
          </w:p>
        </w:tc>
        <w:tc>
          <w:tcPr>
            <w:tcW w:w="2706" w:type="dxa"/>
          </w:tcPr>
          <w:p w:rsidR="00B445AE" w:rsidRDefault="00B445AE" w:rsidP="005265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Lower School Hall</w:t>
            </w:r>
          </w:p>
        </w:tc>
      </w:tr>
      <w:tr w:rsidR="00B445AE" w:rsidTr="00944E6C">
        <w:trPr>
          <w:trHeight w:val="270"/>
        </w:trPr>
        <w:tc>
          <w:tcPr>
            <w:tcW w:w="2308" w:type="dxa"/>
          </w:tcPr>
          <w:p w:rsidR="00B445AE" w:rsidRDefault="00B445AE" w:rsidP="005265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30" w:type="dxa"/>
          </w:tcPr>
          <w:p w:rsidR="00B445AE" w:rsidRDefault="00944E6C" w:rsidP="005265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794" w:type="dxa"/>
          </w:tcPr>
          <w:p w:rsidR="00B445AE" w:rsidRDefault="00944E6C" w:rsidP="005265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10.10</w:t>
            </w:r>
            <w:r w:rsidR="00A536F3">
              <w:rPr>
                <w:sz w:val="24"/>
              </w:rPr>
              <w:t>-10.30</w:t>
            </w:r>
          </w:p>
        </w:tc>
        <w:tc>
          <w:tcPr>
            <w:tcW w:w="2706" w:type="dxa"/>
          </w:tcPr>
          <w:p w:rsidR="00B445AE" w:rsidRDefault="00B445AE" w:rsidP="005265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Lower School Hall</w:t>
            </w:r>
          </w:p>
        </w:tc>
      </w:tr>
      <w:tr w:rsidR="00B445AE" w:rsidTr="00944E6C">
        <w:trPr>
          <w:trHeight w:val="270"/>
        </w:trPr>
        <w:tc>
          <w:tcPr>
            <w:tcW w:w="2308" w:type="dxa"/>
          </w:tcPr>
          <w:p w:rsidR="00B445AE" w:rsidRDefault="00B445AE" w:rsidP="005265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30" w:type="dxa"/>
          </w:tcPr>
          <w:p w:rsidR="00B445AE" w:rsidRDefault="00B445AE" w:rsidP="005265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794" w:type="dxa"/>
          </w:tcPr>
          <w:p w:rsidR="00B445AE" w:rsidRDefault="00944E6C" w:rsidP="005265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  <w:r w:rsidR="002F6506">
              <w:rPr>
                <w:sz w:val="24"/>
              </w:rPr>
              <w:t>35</w:t>
            </w:r>
            <w:r w:rsidR="00A536F3">
              <w:rPr>
                <w:sz w:val="24"/>
              </w:rPr>
              <w:t>-</w:t>
            </w:r>
            <w:r w:rsidR="002F6506">
              <w:rPr>
                <w:sz w:val="24"/>
              </w:rPr>
              <w:t>10.55</w:t>
            </w:r>
          </w:p>
        </w:tc>
        <w:tc>
          <w:tcPr>
            <w:tcW w:w="2706" w:type="dxa"/>
          </w:tcPr>
          <w:p w:rsidR="00B445AE" w:rsidRDefault="00B445AE" w:rsidP="005265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Diner</w:t>
            </w:r>
          </w:p>
        </w:tc>
      </w:tr>
      <w:tr w:rsidR="00B445AE" w:rsidTr="00944E6C">
        <w:trPr>
          <w:trHeight w:val="270"/>
        </w:trPr>
        <w:tc>
          <w:tcPr>
            <w:tcW w:w="2308" w:type="dxa"/>
          </w:tcPr>
          <w:p w:rsidR="00B445AE" w:rsidRDefault="00B445AE" w:rsidP="005265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30" w:type="dxa"/>
          </w:tcPr>
          <w:p w:rsidR="00B445AE" w:rsidRDefault="00B445AE" w:rsidP="005265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794" w:type="dxa"/>
          </w:tcPr>
          <w:p w:rsidR="00B445AE" w:rsidRDefault="00944E6C" w:rsidP="005265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10.10</w:t>
            </w:r>
            <w:r w:rsidR="00A536F3">
              <w:rPr>
                <w:sz w:val="24"/>
              </w:rPr>
              <w:t>-10.30</w:t>
            </w:r>
          </w:p>
        </w:tc>
        <w:tc>
          <w:tcPr>
            <w:tcW w:w="2706" w:type="dxa"/>
          </w:tcPr>
          <w:p w:rsidR="00B445AE" w:rsidRDefault="00B445AE" w:rsidP="005265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Diner</w:t>
            </w:r>
          </w:p>
        </w:tc>
      </w:tr>
      <w:tr w:rsidR="00B445AE" w:rsidTr="00944E6C">
        <w:trPr>
          <w:trHeight w:val="270"/>
        </w:trPr>
        <w:tc>
          <w:tcPr>
            <w:tcW w:w="2308" w:type="dxa"/>
          </w:tcPr>
          <w:p w:rsidR="00B445AE" w:rsidRDefault="00B445AE" w:rsidP="005265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30" w:type="dxa"/>
          </w:tcPr>
          <w:p w:rsidR="00B445AE" w:rsidRDefault="006878EE" w:rsidP="005265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1794" w:type="dxa"/>
          </w:tcPr>
          <w:p w:rsidR="00B445AE" w:rsidRDefault="00944E6C" w:rsidP="005265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  <w:r w:rsidR="002F6506">
              <w:rPr>
                <w:sz w:val="24"/>
              </w:rPr>
              <w:t>35</w:t>
            </w:r>
            <w:r w:rsidR="00A536F3">
              <w:rPr>
                <w:sz w:val="24"/>
              </w:rPr>
              <w:t>-</w:t>
            </w:r>
            <w:r w:rsidR="001C1980">
              <w:rPr>
                <w:sz w:val="24"/>
              </w:rPr>
              <w:t>1</w:t>
            </w:r>
            <w:r w:rsidR="002F6506">
              <w:rPr>
                <w:sz w:val="24"/>
              </w:rPr>
              <w:t>0</w:t>
            </w:r>
            <w:r w:rsidR="001C1980">
              <w:rPr>
                <w:sz w:val="24"/>
              </w:rPr>
              <w:t>.</w:t>
            </w:r>
            <w:r w:rsidR="002F6506">
              <w:rPr>
                <w:sz w:val="24"/>
              </w:rPr>
              <w:t>55</w:t>
            </w:r>
          </w:p>
        </w:tc>
        <w:tc>
          <w:tcPr>
            <w:tcW w:w="2706" w:type="dxa"/>
          </w:tcPr>
          <w:p w:rsidR="00B445AE" w:rsidRDefault="00B445AE" w:rsidP="005265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Diner</w:t>
            </w:r>
          </w:p>
        </w:tc>
      </w:tr>
    </w:tbl>
    <w:p w:rsidR="0044299E" w:rsidRDefault="0044299E" w:rsidP="00B445AE">
      <w:pPr>
        <w:rPr>
          <w:sz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271"/>
        <w:gridCol w:w="3969"/>
        <w:gridCol w:w="2268"/>
        <w:gridCol w:w="2410"/>
      </w:tblGrid>
      <w:tr w:rsidR="00035962" w:rsidTr="00AB272B">
        <w:tc>
          <w:tcPr>
            <w:tcW w:w="1271" w:type="dxa"/>
          </w:tcPr>
          <w:p w:rsidR="00035962" w:rsidRDefault="00035962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  <w:r w:rsidR="00A46305">
              <w:rPr>
                <w:sz w:val="24"/>
              </w:rPr>
              <w:t xml:space="preserve"> w/c</w:t>
            </w:r>
          </w:p>
        </w:tc>
        <w:tc>
          <w:tcPr>
            <w:tcW w:w="3969" w:type="dxa"/>
          </w:tcPr>
          <w:p w:rsidR="00035962" w:rsidRDefault="00035962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Theme</w:t>
            </w:r>
          </w:p>
        </w:tc>
        <w:tc>
          <w:tcPr>
            <w:tcW w:w="2268" w:type="dxa"/>
          </w:tcPr>
          <w:p w:rsidR="00035962" w:rsidRDefault="00035962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Leading Y1-3</w:t>
            </w:r>
          </w:p>
        </w:tc>
        <w:tc>
          <w:tcPr>
            <w:tcW w:w="2410" w:type="dxa"/>
          </w:tcPr>
          <w:p w:rsidR="00035962" w:rsidRDefault="00035962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Leading Y4-6</w:t>
            </w:r>
          </w:p>
        </w:tc>
      </w:tr>
      <w:tr w:rsidR="00173B82" w:rsidTr="00AB272B">
        <w:tc>
          <w:tcPr>
            <w:tcW w:w="1271" w:type="dxa"/>
          </w:tcPr>
          <w:p w:rsidR="00173B82" w:rsidRDefault="00173B82" w:rsidP="00A463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4/1</w:t>
            </w:r>
          </w:p>
        </w:tc>
        <w:tc>
          <w:tcPr>
            <w:tcW w:w="3969" w:type="dxa"/>
          </w:tcPr>
          <w:p w:rsidR="00173B82" w:rsidRDefault="00287EA4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RHE - </w:t>
            </w:r>
            <w:r w:rsidR="00173B82">
              <w:rPr>
                <w:sz w:val="24"/>
              </w:rPr>
              <w:t>JIGSAW Launch</w:t>
            </w:r>
            <w:r w:rsidR="003B202D">
              <w:rPr>
                <w:sz w:val="24"/>
              </w:rPr>
              <w:t xml:space="preserve"> - Relationships</w:t>
            </w:r>
          </w:p>
          <w:p w:rsidR="00274335" w:rsidRPr="00274335" w:rsidRDefault="00274335" w:rsidP="007C6B1F">
            <w:pPr>
              <w:jc w:val="center"/>
              <w:rPr>
                <w:color w:val="FF0000"/>
                <w:sz w:val="24"/>
              </w:rPr>
            </w:pPr>
            <w:r w:rsidRPr="00274335">
              <w:rPr>
                <w:color w:val="FF0000"/>
                <w:sz w:val="24"/>
              </w:rPr>
              <w:t>Monday assemblies move to Wednesday due to INSET</w:t>
            </w:r>
          </w:p>
          <w:p w:rsidR="00274335" w:rsidRDefault="00274335" w:rsidP="00274335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173B82" w:rsidRDefault="00173B82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Steve </w:t>
            </w:r>
          </w:p>
        </w:tc>
        <w:tc>
          <w:tcPr>
            <w:tcW w:w="2410" w:type="dxa"/>
          </w:tcPr>
          <w:p w:rsidR="00173B82" w:rsidRDefault="00173B82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Tracey</w:t>
            </w:r>
          </w:p>
        </w:tc>
      </w:tr>
      <w:tr w:rsidR="00035962" w:rsidTr="00AB272B">
        <w:tc>
          <w:tcPr>
            <w:tcW w:w="1271" w:type="dxa"/>
          </w:tcPr>
          <w:p w:rsidR="00035962" w:rsidRDefault="00173B82" w:rsidP="00A463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11/1</w:t>
            </w:r>
          </w:p>
        </w:tc>
        <w:tc>
          <w:tcPr>
            <w:tcW w:w="3969" w:type="dxa"/>
          </w:tcPr>
          <w:p w:rsidR="00035962" w:rsidRDefault="00D47B29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Collaboration/</w:t>
            </w:r>
            <w:r w:rsidR="00AB272B">
              <w:rPr>
                <w:sz w:val="24"/>
              </w:rPr>
              <w:t>Respect</w:t>
            </w:r>
            <w:r>
              <w:rPr>
                <w:sz w:val="24"/>
              </w:rPr>
              <w:t xml:space="preserve"> link to World Braille Day and</w:t>
            </w:r>
            <w:r w:rsidR="00AB272B">
              <w:rPr>
                <w:sz w:val="24"/>
              </w:rPr>
              <w:t xml:space="preserve"> the</w:t>
            </w:r>
            <w:r>
              <w:rPr>
                <w:sz w:val="24"/>
              </w:rPr>
              <w:t xml:space="preserve"> Guide Dog Charity </w:t>
            </w:r>
            <w:r w:rsidR="00AB272B">
              <w:rPr>
                <w:sz w:val="24"/>
              </w:rPr>
              <w:t>(visit from Terry later in the year)</w:t>
            </w:r>
          </w:p>
        </w:tc>
        <w:tc>
          <w:tcPr>
            <w:tcW w:w="2268" w:type="dxa"/>
          </w:tcPr>
          <w:p w:rsidR="00035962" w:rsidRDefault="00274335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Tracey </w:t>
            </w:r>
          </w:p>
        </w:tc>
        <w:tc>
          <w:tcPr>
            <w:tcW w:w="2410" w:type="dxa"/>
          </w:tcPr>
          <w:p w:rsidR="00035962" w:rsidRDefault="00035962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Steve</w:t>
            </w:r>
          </w:p>
        </w:tc>
      </w:tr>
      <w:tr w:rsidR="00035962" w:rsidTr="00AB272B">
        <w:tc>
          <w:tcPr>
            <w:tcW w:w="1271" w:type="dxa"/>
          </w:tcPr>
          <w:p w:rsidR="00035962" w:rsidRDefault="00A46305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73B82">
              <w:rPr>
                <w:sz w:val="24"/>
              </w:rPr>
              <w:t>8</w:t>
            </w:r>
            <w:r>
              <w:rPr>
                <w:sz w:val="24"/>
              </w:rPr>
              <w:t>/</w:t>
            </w:r>
            <w:r w:rsidR="00173B82">
              <w:rPr>
                <w:sz w:val="24"/>
              </w:rPr>
              <w:t>1</w:t>
            </w:r>
          </w:p>
        </w:tc>
        <w:tc>
          <w:tcPr>
            <w:tcW w:w="3969" w:type="dxa"/>
          </w:tcPr>
          <w:p w:rsidR="00035962" w:rsidRDefault="002F6506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Global Citizenship</w:t>
            </w:r>
            <w:r w:rsidR="000258C3">
              <w:rPr>
                <w:sz w:val="24"/>
              </w:rPr>
              <w:t>/</w:t>
            </w:r>
            <w:r w:rsidR="00F3545E">
              <w:rPr>
                <w:sz w:val="24"/>
              </w:rPr>
              <w:t>Individual Liberty</w:t>
            </w:r>
            <w:r>
              <w:rPr>
                <w:sz w:val="24"/>
              </w:rPr>
              <w:t xml:space="preserve"> – </w:t>
            </w:r>
            <w:r w:rsidR="00D47B29">
              <w:rPr>
                <w:sz w:val="24"/>
              </w:rPr>
              <w:t xml:space="preserve">Introduction to </w:t>
            </w:r>
            <w:r>
              <w:rPr>
                <w:sz w:val="24"/>
              </w:rPr>
              <w:t xml:space="preserve">Guatemala The School of Hope. </w:t>
            </w:r>
          </w:p>
          <w:p w:rsidR="002F6506" w:rsidRDefault="002F6506" w:rsidP="007C6B1F">
            <w:pPr>
              <w:jc w:val="center"/>
              <w:rPr>
                <w:sz w:val="24"/>
              </w:rPr>
            </w:pPr>
            <w:r w:rsidRPr="002F6506">
              <w:rPr>
                <w:color w:val="FF0000"/>
                <w:sz w:val="24"/>
              </w:rPr>
              <w:t xml:space="preserve">Change of times </w:t>
            </w:r>
          </w:p>
        </w:tc>
        <w:tc>
          <w:tcPr>
            <w:tcW w:w="2268" w:type="dxa"/>
          </w:tcPr>
          <w:p w:rsidR="00A17A9A" w:rsidRPr="002F6506" w:rsidRDefault="00A17A9A" w:rsidP="00A17A9A">
            <w:pPr>
              <w:jc w:val="center"/>
              <w:rPr>
                <w:color w:val="FF0000"/>
                <w:sz w:val="24"/>
              </w:rPr>
            </w:pPr>
            <w:r w:rsidRPr="002F6506">
              <w:rPr>
                <w:color w:val="FF0000"/>
                <w:sz w:val="24"/>
              </w:rPr>
              <w:t xml:space="preserve">Monday: </w:t>
            </w:r>
            <w:r w:rsidR="00073662">
              <w:rPr>
                <w:color w:val="FF0000"/>
                <w:sz w:val="24"/>
              </w:rPr>
              <w:t xml:space="preserve">Kate </w:t>
            </w:r>
            <w:r w:rsidR="00AF1157">
              <w:rPr>
                <w:color w:val="FF0000"/>
                <w:sz w:val="24"/>
              </w:rPr>
              <w:t>and</w:t>
            </w:r>
            <w:r w:rsidR="00073662">
              <w:rPr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</w:t>
            </w:r>
            <w:r w:rsidR="00AF1157">
              <w:rPr>
                <w:color w:val="FF0000"/>
                <w:sz w:val="24"/>
              </w:rPr>
              <w:t>K</w:t>
            </w:r>
            <w:r>
              <w:rPr>
                <w:color w:val="FF0000"/>
                <w:sz w:val="24"/>
              </w:rPr>
              <w:t xml:space="preserve"> </w:t>
            </w:r>
            <w:r w:rsidR="00AF1157">
              <w:rPr>
                <w:color w:val="FF0000"/>
                <w:sz w:val="24"/>
              </w:rPr>
              <w:t>in Diner</w:t>
            </w:r>
          </w:p>
          <w:p w:rsidR="00A17A9A" w:rsidRPr="002F6506" w:rsidRDefault="00A17A9A" w:rsidP="00A17A9A">
            <w:pPr>
              <w:jc w:val="center"/>
              <w:rPr>
                <w:color w:val="FF0000"/>
                <w:sz w:val="24"/>
              </w:rPr>
            </w:pPr>
            <w:r w:rsidRPr="002F6506">
              <w:rPr>
                <w:color w:val="FF0000"/>
                <w:sz w:val="24"/>
              </w:rPr>
              <w:t>9.15-9.35 Y3</w:t>
            </w:r>
          </w:p>
          <w:p w:rsidR="00A17A9A" w:rsidRPr="002F6506" w:rsidRDefault="00A17A9A" w:rsidP="00A17A9A">
            <w:pPr>
              <w:rPr>
                <w:color w:val="FF0000"/>
                <w:sz w:val="24"/>
              </w:rPr>
            </w:pPr>
            <w:r w:rsidRPr="002F6506">
              <w:rPr>
                <w:color w:val="FF0000"/>
                <w:sz w:val="24"/>
              </w:rPr>
              <w:t xml:space="preserve">         9.40-10.00 Y4</w:t>
            </w:r>
          </w:p>
          <w:p w:rsidR="00A17A9A" w:rsidRPr="002F6506" w:rsidRDefault="00A17A9A" w:rsidP="00A17A9A">
            <w:pPr>
              <w:rPr>
                <w:color w:val="FF0000"/>
                <w:sz w:val="24"/>
              </w:rPr>
            </w:pPr>
            <w:r w:rsidRPr="002F6506">
              <w:rPr>
                <w:color w:val="FF0000"/>
                <w:sz w:val="24"/>
              </w:rPr>
              <w:t xml:space="preserve">        10.10 -10.30 Y5</w:t>
            </w:r>
          </w:p>
          <w:p w:rsidR="002F6506" w:rsidRPr="002F6506" w:rsidRDefault="00A17A9A" w:rsidP="00A17A9A">
            <w:pPr>
              <w:jc w:val="center"/>
              <w:rPr>
                <w:color w:val="FF0000"/>
                <w:sz w:val="24"/>
              </w:rPr>
            </w:pPr>
            <w:r w:rsidRPr="002F6506">
              <w:rPr>
                <w:color w:val="FF0000"/>
                <w:sz w:val="24"/>
              </w:rPr>
              <w:t xml:space="preserve"> 10.35-10.55 Y</w:t>
            </w:r>
            <w:r>
              <w:rPr>
                <w:color w:val="FF0000"/>
                <w:sz w:val="24"/>
              </w:rPr>
              <w:t>6</w:t>
            </w:r>
            <w:r w:rsidR="002F6506" w:rsidRPr="002F6506"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410" w:type="dxa"/>
          </w:tcPr>
          <w:p w:rsidR="00A17A9A" w:rsidRPr="002F6506" w:rsidRDefault="00A17A9A" w:rsidP="00A17A9A">
            <w:pPr>
              <w:jc w:val="center"/>
              <w:rPr>
                <w:color w:val="FF0000"/>
                <w:sz w:val="24"/>
              </w:rPr>
            </w:pPr>
            <w:r w:rsidRPr="002F6506">
              <w:rPr>
                <w:color w:val="FF0000"/>
                <w:sz w:val="24"/>
              </w:rPr>
              <w:t xml:space="preserve">Tuesday: </w:t>
            </w:r>
          </w:p>
          <w:p w:rsidR="00A17A9A" w:rsidRPr="002F6506" w:rsidRDefault="00A17A9A" w:rsidP="00A17A9A">
            <w:pPr>
              <w:jc w:val="center"/>
              <w:rPr>
                <w:color w:val="FF0000"/>
                <w:sz w:val="24"/>
              </w:rPr>
            </w:pPr>
            <w:r w:rsidRPr="002F6506">
              <w:rPr>
                <w:color w:val="FF0000"/>
                <w:sz w:val="24"/>
              </w:rPr>
              <w:t>10.40 LS</w:t>
            </w:r>
            <w:r w:rsidR="00AF1157">
              <w:rPr>
                <w:color w:val="FF0000"/>
                <w:sz w:val="24"/>
              </w:rPr>
              <w:t>H</w:t>
            </w:r>
            <w:r w:rsidRPr="002F6506">
              <w:rPr>
                <w:color w:val="FF0000"/>
                <w:sz w:val="24"/>
              </w:rPr>
              <w:t xml:space="preserve">    Y1 - SB </w:t>
            </w:r>
          </w:p>
          <w:p w:rsidR="00A17A9A" w:rsidRPr="002F6506" w:rsidRDefault="00A17A9A" w:rsidP="00A17A9A">
            <w:pPr>
              <w:rPr>
                <w:color w:val="FF0000"/>
                <w:sz w:val="24"/>
              </w:rPr>
            </w:pPr>
            <w:r w:rsidRPr="002F6506"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 xml:space="preserve"> </w:t>
            </w:r>
            <w:r w:rsidRPr="002F6506">
              <w:rPr>
                <w:color w:val="FF0000"/>
                <w:sz w:val="24"/>
              </w:rPr>
              <w:t xml:space="preserve"> 10.40 Diner Y2 - TK</w:t>
            </w:r>
          </w:p>
          <w:p w:rsidR="00035962" w:rsidRPr="002F6506" w:rsidRDefault="00274335" w:rsidP="00274335">
            <w:pPr>
              <w:jc w:val="center"/>
              <w:rPr>
                <w:color w:val="FF0000"/>
                <w:sz w:val="24"/>
              </w:rPr>
            </w:pPr>
            <w:r w:rsidRPr="002F6506">
              <w:rPr>
                <w:color w:val="FF0000"/>
                <w:sz w:val="24"/>
              </w:rPr>
              <w:t xml:space="preserve"> </w:t>
            </w:r>
          </w:p>
        </w:tc>
      </w:tr>
      <w:tr w:rsidR="00035962" w:rsidTr="00AB272B">
        <w:tc>
          <w:tcPr>
            <w:tcW w:w="1271" w:type="dxa"/>
          </w:tcPr>
          <w:p w:rsidR="00035962" w:rsidRDefault="00173B82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="00A46305">
              <w:rPr>
                <w:sz w:val="24"/>
              </w:rPr>
              <w:t>/</w:t>
            </w: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:rsidR="00287EA4" w:rsidRDefault="00287EA4" w:rsidP="00287E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Mutual Respect/Tolerance</w:t>
            </w:r>
          </w:p>
          <w:p w:rsidR="00035962" w:rsidRDefault="00F3545E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National Story Telling Week </w:t>
            </w:r>
          </w:p>
          <w:p w:rsidR="005E5A37" w:rsidRDefault="005E5A37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Focus on Multi-cultural stories</w:t>
            </w:r>
          </w:p>
        </w:tc>
        <w:tc>
          <w:tcPr>
            <w:tcW w:w="2268" w:type="dxa"/>
          </w:tcPr>
          <w:p w:rsidR="00035962" w:rsidRDefault="00274335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Tracey </w:t>
            </w:r>
          </w:p>
        </w:tc>
        <w:tc>
          <w:tcPr>
            <w:tcW w:w="2410" w:type="dxa"/>
          </w:tcPr>
          <w:p w:rsidR="00035962" w:rsidRDefault="00274335" w:rsidP="00274335">
            <w:pPr>
              <w:rPr>
                <w:sz w:val="24"/>
              </w:rPr>
            </w:pPr>
            <w:r>
              <w:rPr>
                <w:sz w:val="24"/>
              </w:rPr>
              <w:t xml:space="preserve">                 Steve</w:t>
            </w:r>
          </w:p>
        </w:tc>
      </w:tr>
      <w:tr w:rsidR="00035962" w:rsidTr="00AB272B">
        <w:tc>
          <w:tcPr>
            <w:tcW w:w="1271" w:type="dxa"/>
          </w:tcPr>
          <w:p w:rsidR="00035962" w:rsidRDefault="00274335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46305">
              <w:rPr>
                <w:sz w:val="24"/>
              </w:rPr>
              <w:t>/</w:t>
            </w:r>
            <w:r>
              <w:rPr>
                <w:sz w:val="24"/>
              </w:rPr>
              <w:t>2</w:t>
            </w:r>
          </w:p>
        </w:tc>
        <w:tc>
          <w:tcPr>
            <w:tcW w:w="3969" w:type="dxa"/>
          </w:tcPr>
          <w:p w:rsidR="00D47B29" w:rsidRDefault="00287EA4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Respect/</w:t>
            </w:r>
            <w:r w:rsidR="00F3545E">
              <w:rPr>
                <w:sz w:val="24"/>
              </w:rPr>
              <w:t xml:space="preserve">Cultural - </w:t>
            </w:r>
            <w:r w:rsidR="00142E0E">
              <w:rPr>
                <w:sz w:val="24"/>
              </w:rPr>
              <w:t>Traditional Chinese Stories</w:t>
            </w:r>
            <w:r w:rsidR="00FB6A6E">
              <w:rPr>
                <w:sz w:val="24"/>
              </w:rPr>
              <w:t>/Tales</w:t>
            </w:r>
            <w:r w:rsidR="00142E0E">
              <w:rPr>
                <w:sz w:val="24"/>
              </w:rPr>
              <w:t xml:space="preserve"> linked to Chinese New Year (12</w:t>
            </w:r>
            <w:r w:rsidR="00142E0E" w:rsidRPr="00142E0E">
              <w:rPr>
                <w:sz w:val="24"/>
                <w:vertAlign w:val="superscript"/>
              </w:rPr>
              <w:t>th</w:t>
            </w:r>
            <w:r w:rsidR="00142E0E">
              <w:rPr>
                <w:sz w:val="24"/>
              </w:rPr>
              <w:t>)</w:t>
            </w:r>
          </w:p>
          <w:p w:rsidR="00DF5784" w:rsidRDefault="00DF5784" w:rsidP="007C6B1F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Storyberries</w:t>
            </w:r>
            <w:proofErr w:type="spellEnd"/>
            <w:r>
              <w:rPr>
                <w:sz w:val="24"/>
              </w:rPr>
              <w:t xml:space="preserve"> website.</w:t>
            </w:r>
          </w:p>
        </w:tc>
        <w:tc>
          <w:tcPr>
            <w:tcW w:w="2268" w:type="dxa"/>
          </w:tcPr>
          <w:p w:rsidR="00035962" w:rsidRDefault="00274335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Steve</w:t>
            </w:r>
          </w:p>
        </w:tc>
        <w:tc>
          <w:tcPr>
            <w:tcW w:w="2410" w:type="dxa"/>
          </w:tcPr>
          <w:p w:rsidR="00035962" w:rsidRDefault="00274335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Tracey</w:t>
            </w:r>
          </w:p>
        </w:tc>
      </w:tr>
      <w:tr w:rsidR="00035962" w:rsidTr="00AB272B">
        <w:tc>
          <w:tcPr>
            <w:tcW w:w="1271" w:type="dxa"/>
          </w:tcPr>
          <w:p w:rsidR="00035962" w:rsidRDefault="00274335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A46305">
              <w:rPr>
                <w:sz w:val="24"/>
              </w:rPr>
              <w:t>/</w:t>
            </w:r>
            <w:r>
              <w:rPr>
                <w:sz w:val="24"/>
              </w:rPr>
              <w:t>2</w:t>
            </w:r>
          </w:p>
        </w:tc>
        <w:tc>
          <w:tcPr>
            <w:tcW w:w="3969" w:type="dxa"/>
          </w:tcPr>
          <w:p w:rsidR="000258C3" w:rsidRDefault="000258C3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Cultural -Shrove Tuesday </w:t>
            </w:r>
          </w:p>
          <w:p w:rsidR="000258C3" w:rsidRDefault="000258C3" w:rsidP="000258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Enjoyment – Pancake Tossing Class Challenge</w:t>
            </w:r>
            <w:r w:rsidR="00DF5784">
              <w:rPr>
                <w:sz w:val="24"/>
              </w:rPr>
              <w:t xml:space="preserve"> </w:t>
            </w:r>
          </w:p>
        </w:tc>
        <w:tc>
          <w:tcPr>
            <w:tcW w:w="2268" w:type="dxa"/>
          </w:tcPr>
          <w:p w:rsidR="00035962" w:rsidRDefault="00035962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Tracey</w:t>
            </w:r>
          </w:p>
        </w:tc>
        <w:tc>
          <w:tcPr>
            <w:tcW w:w="2410" w:type="dxa"/>
          </w:tcPr>
          <w:p w:rsidR="00035962" w:rsidRDefault="00035962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Steve</w:t>
            </w:r>
          </w:p>
        </w:tc>
      </w:tr>
      <w:tr w:rsidR="00035962" w:rsidTr="00AB272B">
        <w:tc>
          <w:tcPr>
            <w:tcW w:w="1271" w:type="dxa"/>
          </w:tcPr>
          <w:p w:rsidR="00035962" w:rsidRDefault="00A46305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74335">
              <w:rPr>
                <w:sz w:val="24"/>
              </w:rPr>
              <w:t>5</w:t>
            </w:r>
            <w:r>
              <w:rPr>
                <w:sz w:val="24"/>
              </w:rPr>
              <w:t>/</w:t>
            </w:r>
            <w:r w:rsidR="00274335">
              <w:rPr>
                <w:sz w:val="24"/>
              </w:rPr>
              <w:t>2</w:t>
            </w:r>
          </w:p>
        </w:tc>
        <w:tc>
          <w:tcPr>
            <w:tcW w:w="3969" w:type="dxa"/>
          </w:tcPr>
          <w:p w:rsidR="00035962" w:rsidRDefault="00274335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Half Term 1 week</w:t>
            </w:r>
          </w:p>
          <w:p w:rsidR="00AB272B" w:rsidRDefault="00AB272B" w:rsidP="007C6B1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035962" w:rsidRDefault="00035962" w:rsidP="007C6B1F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035962" w:rsidRDefault="00035962" w:rsidP="007C6B1F">
            <w:pPr>
              <w:jc w:val="center"/>
              <w:rPr>
                <w:sz w:val="24"/>
              </w:rPr>
            </w:pPr>
          </w:p>
        </w:tc>
      </w:tr>
      <w:tr w:rsidR="00035962" w:rsidTr="00AB272B">
        <w:tc>
          <w:tcPr>
            <w:tcW w:w="1271" w:type="dxa"/>
          </w:tcPr>
          <w:p w:rsidR="00035962" w:rsidRDefault="00274335" w:rsidP="00A46305">
            <w:pPr>
              <w:rPr>
                <w:sz w:val="24"/>
              </w:rPr>
            </w:pPr>
            <w:r>
              <w:rPr>
                <w:sz w:val="24"/>
              </w:rPr>
              <w:t xml:space="preserve">       22/2</w:t>
            </w:r>
          </w:p>
        </w:tc>
        <w:tc>
          <w:tcPr>
            <w:tcW w:w="3969" w:type="dxa"/>
          </w:tcPr>
          <w:p w:rsidR="00035962" w:rsidRDefault="00287EA4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RHE - </w:t>
            </w:r>
            <w:r w:rsidR="00C26DBC">
              <w:rPr>
                <w:sz w:val="24"/>
              </w:rPr>
              <w:t>JIGSAW Launch</w:t>
            </w:r>
            <w:r w:rsidR="003B202D">
              <w:rPr>
                <w:sz w:val="24"/>
              </w:rPr>
              <w:t xml:space="preserve"> – Changing me</w:t>
            </w:r>
          </w:p>
        </w:tc>
        <w:tc>
          <w:tcPr>
            <w:tcW w:w="2268" w:type="dxa"/>
          </w:tcPr>
          <w:p w:rsidR="00035962" w:rsidRDefault="00073662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Tracey</w:t>
            </w:r>
          </w:p>
        </w:tc>
        <w:tc>
          <w:tcPr>
            <w:tcW w:w="2410" w:type="dxa"/>
          </w:tcPr>
          <w:p w:rsidR="00035962" w:rsidRDefault="00073662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Steve </w:t>
            </w:r>
          </w:p>
        </w:tc>
      </w:tr>
      <w:tr w:rsidR="00414FDA" w:rsidTr="00AB272B">
        <w:tc>
          <w:tcPr>
            <w:tcW w:w="1271" w:type="dxa"/>
          </w:tcPr>
          <w:p w:rsidR="00414FDA" w:rsidRDefault="00274335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1/3</w:t>
            </w:r>
          </w:p>
        </w:tc>
        <w:tc>
          <w:tcPr>
            <w:tcW w:w="3969" w:type="dxa"/>
          </w:tcPr>
          <w:p w:rsidR="00287EA4" w:rsidRDefault="00287EA4" w:rsidP="00287E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Determination/Curiosity</w:t>
            </w:r>
          </w:p>
          <w:p w:rsidR="00414FDA" w:rsidRDefault="0073692A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British Science Week</w:t>
            </w:r>
          </w:p>
          <w:p w:rsidR="00475CED" w:rsidRDefault="00475CED" w:rsidP="00D83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Sarah Gilbert (C19 Vaccine</w:t>
            </w:r>
            <w:r w:rsidR="003536BF">
              <w:rPr>
                <w:sz w:val="24"/>
              </w:rPr>
              <w:t>/Nottingham link</w:t>
            </w:r>
            <w:r>
              <w:rPr>
                <w:sz w:val="24"/>
              </w:rPr>
              <w:t>)</w:t>
            </w:r>
          </w:p>
          <w:p w:rsidR="00475CED" w:rsidRDefault="00D834D4" w:rsidP="00475C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Katherine Johnson</w:t>
            </w:r>
          </w:p>
          <w:p w:rsidR="00AB272B" w:rsidRDefault="00AB272B" w:rsidP="00287EA4">
            <w:pPr>
              <w:rPr>
                <w:sz w:val="24"/>
              </w:rPr>
            </w:pPr>
          </w:p>
          <w:p w:rsidR="00287EA4" w:rsidRDefault="00287EA4" w:rsidP="00287EA4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414FDA" w:rsidRDefault="00073662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Steve</w:t>
            </w:r>
          </w:p>
        </w:tc>
        <w:tc>
          <w:tcPr>
            <w:tcW w:w="2410" w:type="dxa"/>
          </w:tcPr>
          <w:p w:rsidR="00414FDA" w:rsidRDefault="00073662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Tracey</w:t>
            </w:r>
          </w:p>
        </w:tc>
      </w:tr>
      <w:tr w:rsidR="006D1FBE" w:rsidTr="00AB272B">
        <w:tc>
          <w:tcPr>
            <w:tcW w:w="1271" w:type="dxa"/>
          </w:tcPr>
          <w:p w:rsidR="006D1FBE" w:rsidRDefault="00274335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  <w:r w:rsidR="006D1FBE">
              <w:rPr>
                <w:sz w:val="24"/>
              </w:rPr>
              <w:t>/</w:t>
            </w:r>
            <w:r>
              <w:rPr>
                <w:sz w:val="24"/>
              </w:rPr>
              <w:t>3</w:t>
            </w:r>
          </w:p>
        </w:tc>
        <w:tc>
          <w:tcPr>
            <w:tcW w:w="3969" w:type="dxa"/>
          </w:tcPr>
          <w:p w:rsidR="006D1FBE" w:rsidRDefault="00C26DBC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Global Citizenship</w:t>
            </w:r>
            <w:r w:rsidR="00A17A9A">
              <w:rPr>
                <w:sz w:val="24"/>
              </w:rPr>
              <w:t>/</w:t>
            </w:r>
            <w:proofErr w:type="gramStart"/>
            <w:r w:rsidR="000258C3">
              <w:rPr>
                <w:sz w:val="24"/>
              </w:rPr>
              <w:t xml:space="preserve">Collaboration  </w:t>
            </w:r>
            <w:r w:rsidR="00C533D9">
              <w:rPr>
                <w:sz w:val="24"/>
              </w:rPr>
              <w:t>Footprints</w:t>
            </w:r>
            <w:proofErr w:type="gramEnd"/>
            <w:r w:rsidR="00A17A9A">
              <w:rPr>
                <w:sz w:val="24"/>
              </w:rPr>
              <w:t xml:space="preserve"> Charity</w:t>
            </w:r>
          </w:p>
          <w:p w:rsidR="00AF1157" w:rsidRDefault="00AF1157" w:rsidP="00287EA4">
            <w:pPr>
              <w:jc w:val="center"/>
              <w:rPr>
                <w:sz w:val="24"/>
              </w:rPr>
            </w:pPr>
            <w:r w:rsidRPr="00AF1157">
              <w:rPr>
                <w:color w:val="FF0000"/>
                <w:sz w:val="24"/>
              </w:rPr>
              <w:t xml:space="preserve">Change of assembly times to </w:t>
            </w:r>
            <w:r w:rsidR="00D834D4">
              <w:rPr>
                <w:color w:val="FF0000"/>
                <w:sz w:val="24"/>
              </w:rPr>
              <w:t xml:space="preserve">  </w:t>
            </w:r>
            <w:r w:rsidRPr="00AF1157">
              <w:rPr>
                <w:color w:val="FF0000"/>
                <w:sz w:val="24"/>
              </w:rPr>
              <w:t>accommodate visitor</w:t>
            </w:r>
          </w:p>
        </w:tc>
        <w:tc>
          <w:tcPr>
            <w:tcW w:w="2268" w:type="dxa"/>
          </w:tcPr>
          <w:p w:rsidR="00A17A9A" w:rsidRDefault="00A17A9A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Monday</w:t>
            </w:r>
          </w:p>
          <w:p w:rsidR="00A17A9A" w:rsidRDefault="004E403C" w:rsidP="00AF115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Jenny </w:t>
            </w:r>
            <w:r w:rsidR="00AF1157">
              <w:rPr>
                <w:sz w:val="24"/>
              </w:rPr>
              <w:t>and TK</w:t>
            </w:r>
          </w:p>
          <w:p w:rsidR="00A17A9A" w:rsidRPr="00AF1157" w:rsidRDefault="00A17A9A" w:rsidP="00A17A9A">
            <w:pPr>
              <w:rPr>
                <w:color w:val="FF0000"/>
                <w:sz w:val="24"/>
              </w:rPr>
            </w:pPr>
            <w:r>
              <w:rPr>
                <w:sz w:val="24"/>
              </w:rPr>
              <w:t xml:space="preserve">           </w:t>
            </w:r>
            <w:r w:rsidR="00AF1157">
              <w:rPr>
                <w:sz w:val="24"/>
              </w:rPr>
              <w:t xml:space="preserve">  </w:t>
            </w:r>
            <w:proofErr w:type="gramStart"/>
            <w:r w:rsidRPr="00AF1157">
              <w:rPr>
                <w:color w:val="FF0000"/>
                <w:sz w:val="24"/>
              </w:rPr>
              <w:t>9.15  Y</w:t>
            </w:r>
            <w:proofErr w:type="gramEnd"/>
            <w:r w:rsidRPr="00AF1157">
              <w:rPr>
                <w:color w:val="FF0000"/>
                <w:sz w:val="24"/>
              </w:rPr>
              <w:t>1</w:t>
            </w:r>
          </w:p>
          <w:p w:rsidR="00A17A9A" w:rsidRPr="00AF1157" w:rsidRDefault="00A17A9A" w:rsidP="006D1FBE">
            <w:pPr>
              <w:jc w:val="center"/>
              <w:rPr>
                <w:color w:val="FF0000"/>
                <w:sz w:val="24"/>
              </w:rPr>
            </w:pPr>
            <w:proofErr w:type="gramStart"/>
            <w:r w:rsidRPr="00AF1157">
              <w:rPr>
                <w:color w:val="FF0000"/>
                <w:sz w:val="24"/>
              </w:rPr>
              <w:t>10.10  Y</w:t>
            </w:r>
            <w:proofErr w:type="gramEnd"/>
            <w:r w:rsidRPr="00AF1157">
              <w:rPr>
                <w:color w:val="FF0000"/>
                <w:sz w:val="24"/>
              </w:rPr>
              <w:t xml:space="preserve">3 </w:t>
            </w:r>
          </w:p>
          <w:p w:rsidR="00C533D9" w:rsidRPr="003B202D" w:rsidRDefault="00A17A9A" w:rsidP="003B202D">
            <w:pPr>
              <w:jc w:val="center"/>
              <w:rPr>
                <w:color w:val="FF0000"/>
                <w:sz w:val="24"/>
              </w:rPr>
            </w:pPr>
            <w:r w:rsidRPr="00AF1157">
              <w:rPr>
                <w:color w:val="FF0000"/>
                <w:sz w:val="24"/>
              </w:rPr>
              <w:t>10.35 Y4</w:t>
            </w:r>
          </w:p>
        </w:tc>
        <w:tc>
          <w:tcPr>
            <w:tcW w:w="2410" w:type="dxa"/>
          </w:tcPr>
          <w:p w:rsidR="00AF1157" w:rsidRDefault="00AF1157" w:rsidP="00AF1157">
            <w:pPr>
              <w:rPr>
                <w:sz w:val="24"/>
              </w:rPr>
            </w:pPr>
            <w:r>
              <w:rPr>
                <w:sz w:val="24"/>
              </w:rPr>
              <w:t xml:space="preserve">              </w:t>
            </w:r>
            <w:r w:rsidR="00A17A9A">
              <w:rPr>
                <w:sz w:val="24"/>
              </w:rPr>
              <w:t>Tuesday</w:t>
            </w:r>
          </w:p>
          <w:p w:rsidR="00AF1157" w:rsidRDefault="00B11B0A" w:rsidP="00AF11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Mention Talent Assembly 22/3</w:t>
            </w:r>
          </w:p>
          <w:p w:rsidR="00A17A9A" w:rsidRPr="00AF1157" w:rsidRDefault="00073662" w:rsidP="00073662">
            <w:pPr>
              <w:rPr>
                <w:color w:val="FF0000"/>
                <w:sz w:val="24"/>
              </w:rPr>
            </w:pPr>
            <w:r>
              <w:rPr>
                <w:sz w:val="24"/>
              </w:rPr>
              <w:t xml:space="preserve">   </w:t>
            </w:r>
            <w:r w:rsidRPr="00AF1157">
              <w:rPr>
                <w:color w:val="FF0000"/>
                <w:sz w:val="24"/>
              </w:rPr>
              <w:t>10.10 Y5 TK</w:t>
            </w:r>
            <w:r w:rsidR="00AF1157">
              <w:rPr>
                <w:color w:val="FF0000"/>
                <w:sz w:val="24"/>
              </w:rPr>
              <w:t xml:space="preserve"> in DD</w:t>
            </w:r>
          </w:p>
          <w:p w:rsidR="00073662" w:rsidRPr="00AF1157" w:rsidRDefault="00073662" w:rsidP="00073662">
            <w:pPr>
              <w:rPr>
                <w:color w:val="FF0000"/>
                <w:sz w:val="24"/>
              </w:rPr>
            </w:pPr>
            <w:r w:rsidRPr="00AF1157">
              <w:rPr>
                <w:color w:val="FF0000"/>
                <w:sz w:val="24"/>
              </w:rPr>
              <w:t xml:space="preserve">   </w:t>
            </w:r>
            <w:proofErr w:type="gramStart"/>
            <w:r w:rsidRPr="00AF1157">
              <w:rPr>
                <w:color w:val="FF0000"/>
                <w:sz w:val="24"/>
              </w:rPr>
              <w:t>10.35  Y</w:t>
            </w:r>
            <w:proofErr w:type="gramEnd"/>
            <w:r w:rsidRPr="00AF1157">
              <w:rPr>
                <w:color w:val="FF0000"/>
                <w:sz w:val="24"/>
              </w:rPr>
              <w:t>6 TK</w:t>
            </w:r>
            <w:r w:rsidR="00AF1157">
              <w:rPr>
                <w:color w:val="FF0000"/>
                <w:sz w:val="24"/>
              </w:rPr>
              <w:t xml:space="preserve"> in DD</w:t>
            </w:r>
          </w:p>
          <w:p w:rsidR="00A17A9A" w:rsidRPr="00AF1157" w:rsidRDefault="00073662" w:rsidP="00AF1157">
            <w:pPr>
              <w:rPr>
                <w:color w:val="FF0000"/>
                <w:sz w:val="24"/>
              </w:rPr>
            </w:pPr>
            <w:r w:rsidRPr="00AF1157">
              <w:rPr>
                <w:color w:val="FF0000"/>
                <w:sz w:val="24"/>
              </w:rPr>
              <w:t xml:space="preserve">   </w:t>
            </w:r>
            <w:proofErr w:type="gramStart"/>
            <w:r w:rsidRPr="00AF1157">
              <w:rPr>
                <w:color w:val="FF0000"/>
                <w:sz w:val="24"/>
              </w:rPr>
              <w:t>10.35  Y</w:t>
            </w:r>
            <w:proofErr w:type="gramEnd"/>
            <w:r w:rsidRPr="00AF1157">
              <w:rPr>
                <w:color w:val="FF0000"/>
                <w:sz w:val="24"/>
              </w:rPr>
              <w:t>2 SB</w:t>
            </w:r>
            <w:r w:rsidR="00AF1157">
              <w:rPr>
                <w:color w:val="FF0000"/>
                <w:sz w:val="24"/>
              </w:rPr>
              <w:t xml:space="preserve">  in LSH</w:t>
            </w:r>
          </w:p>
        </w:tc>
      </w:tr>
      <w:tr w:rsidR="006D1FBE" w:rsidTr="00AB272B">
        <w:tc>
          <w:tcPr>
            <w:tcW w:w="1271" w:type="dxa"/>
          </w:tcPr>
          <w:p w:rsidR="006D1FBE" w:rsidRDefault="00274335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15/3</w:t>
            </w:r>
          </w:p>
        </w:tc>
        <w:tc>
          <w:tcPr>
            <w:tcW w:w="3969" w:type="dxa"/>
          </w:tcPr>
          <w:p w:rsidR="006D1FBE" w:rsidRDefault="00A17A9A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Global Citizenship/</w:t>
            </w:r>
            <w:r w:rsidR="000258C3">
              <w:rPr>
                <w:sz w:val="24"/>
              </w:rPr>
              <w:t>Collaboration</w:t>
            </w:r>
            <w:r>
              <w:rPr>
                <w:sz w:val="24"/>
              </w:rPr>
              <w:t xml:space="preserve"> Footprints Charity</w:t>
            </w:r>
          </w:p>
          <w:p w:rsidR="00AF1157" w:rsidRDefault="00AF1157" w:rsidP="006D1FBE">
            <w:pPr>
              <w:jc w:val="center"/>
              <w:rPr>
                <w:sz w:val="24"/>
              </w:rPr>
            </w:pPr>
          </w:p>
          <w:p w:rsidR="00AF1157" w:rsidRDefault="00AF1157" w:rsidP="006D1FBE">
            <w:pPr>
              <w:jc w:val="center"/>
              <w:rPr>
                <w:sz w:val="24"/>
              </w:rPr>
            </w:pPr>
            <w:r w:rsidRPr="00AF1157">
              <w:rPr>
                <w:color w:val="FF0000"/>
                <w:sz w:val="24"/>
              </w:rPr>
              <w:t>Change of assembly times to accommodate visitor</w:t>
            </w:r>
          </w:p>
        </w:tc>
        <w:tc>
          <w:tcPr>
            <w:tcW w:w="2268" w:type="dxa"/>
          </w:tcPr>
          <w:p w:rsidR="00400A4E" w:rsidRPr="003B202D" w:rsidRDefault="00A17A9A" w:rsidP="00A17A9A">
            <w:pPr>
              <w:jc w:val="center"/>
              <w:rPr>
                <w:color w:val="FF0000"/>
                <w:sz w:val="24"/>
              </w:rPr>
            </w:pPr>
            <w:r w:rsidRPr="003B202D">
              <w:rPr>
                <w:color w:val="FF0000"/>
                <w:sz w:val="24"/>
              </w:rPr>
              <w:t xml:space="preserve">Monday </w:t>
            </w:r>
            <w:r w:rsidR="00073662" w:rsidRPr="003B202D">
              <w:rPr>
                <w:color w:val="FF0000"/>
                <w:sz w:val="24"/>
              </w:rPr>
              <w:t xml:space="preserve"> </w:t>
            </w:r>
          </w:p>
          <w:p w:rsidR="00A17A9A" w:rsidRPr="003B202D" w:rsidRDefault="00073662" w:rsidP="00A17A9A">
            <w:pPr>
              <w:jc w:val="center"/>
              <w:rPr>
                <w:color w:val="FF0000"/>
                <w:sz w:val="24"/>
              </w:rPr>
            </w:pPr>
            <w:r w:rsidRPr="003B202D">
              <w:rPr>
                <w:color w:val="FF0000"/>
                <w:sz w:val="24"/>
              </w:rPr>
              <w:t xml:space="preserve">Jenny </w:t>
            </w:r>
            <w:r w:rsidR="00AF1157" w:rsidRPr="003B202D">
              <w:rPr>
                <w:color w:val="FF0000"/>
                <w:sz w:val="24"/>
              </w:rPr>
              <w:t>and TK</w:t>
            </w:r>
          </w:p>
          <w:p w:rsidR="00A17A9A" w:rsidRPr="003B202D" w:rsidRDefault="00A17A9A" w:rsidP="00A17A9A">
            <w:pPr>
              <w:jc w:val="center"/>
              <w:rPr>
                <w:color w:val="FF0000"/>
                <w:sz w:val="24"/>
              </w:rPr>
            </w:pPr>
            <w:r w:rsidRPr="003B202D">
              <w:rPr>
                <w:color w:val="FF0000"/>
                <w:sz w:val="24"/>
              </w:rPr>
              <w:t>9.15 Y6</w:t>
            </w:r>
          </w:p>
          <w:p w:rsidR="00A17A9A" w:rsidRPr="003B202D" w:rsidRDefault="00A17A9A" w:rsidP="00A17A9A">
            <w:pPr>
              <w:rPr>
                <w:color w:val="FF0000"/>
                <w:sz w:val="24"/>
              </w:rPr>
            </w:pPr>
            <w:r w:rsidRPr="003B202D">
              <w:rPr>
                <w:color w:val="FF0000"/>
                <w:sz w:val="24"/>
              </w:rPr>
              <w:t xml:space="preserve">            10.10 Y5</w:t>
            </w:r>
          </w:p>
          <w:p w:rsidR="00A17A9A" w:rsidRPr="003B202D" w:rsidRDefault="00A17A9A" w:rsidP="00A17A9A">
            <w:pPr>
              <w:rPr>
                <w:color w:val="FF0000"/>
                <w:sz w:val="24"/>
              </w:rPr>
            </w:pPr>
            <w:r w:rsidRPr="003B202D">
              <w:rPr>
                <w:color w:val="FF0000"/>
                <w:sz w:val="24"/>
              </w:rPr>
              <w:t xml:space="preserve">            </w:t>
            </w:r>
            <w:proofErr w:type="gramStart"/>
            <w:r w:rsidRPr="003B202D">
              <w:rPr>
                <w:color w:val="FF0000"/>
                <w:sz w:val="24"/>
              </w:rPr>
              <w:t>10.35  Y</w:t>
            </w:r>
            <w:proofErr w:type="gramEnd"/>
            <w:r w:rsidRPr="003B202D">
              <w:rPr>
                <w:color w:val="FF0000"/>
                <w:sz w:val="24"/>
              </w:rPr>
              <w:t>2</w:t>
            </w:r>
          </w:p>
          <w:p w:rsidR="00A17A9A" w:rsidRPr="003B202D" w:rsidRDefault="00A17A9A" w:rsidP="00A17A9A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2410" w:type="dxa"/>
          </w:tcPr>
          <w:p w:rsidR="00A17A9A" w:rsidRPr="003B202D" w:rsidRDefault="00A17A9A" w:rsidP="006D1FBE">
            <w:pPr>
              <w:jc w:val="center"/>
              <w:rPr>
                <w:color w:val="FF0000"/>
                <w:sz w:val="24"/>
              </w:rPr>
            </w:pPr>
            <w:r w:rsidRPr="003B202D">
              <w:rPr>
                <w:color w:val="FF0000"/>
                <w:sz w:val="24"/>
              </w:rPr>
              <w:t>Tuesday</w:t>
            </w:r>
          </w:p>
          <w:p w:rsidR="00073662" w:rsidRPr="00B11B0A" w:rsidRDefault="00B11B0A" w:rsidP="006D1FBE">
            <w:pPr>
              <w:jc w:val="center"/>
              <w:rPr>
                <w:sz w:val="24"/>
              </w:rPr>
            </w:pPr>
            <w:r w:rsidRPr="00B11B0A">
              <w:rPr>
                <w:sz w:val="24"/>
              </w:rPr>
              <w:t>Mention Talent Assembly 22/3</w:t>
            </w:r>
          </w:p>
          <w:p w:rsidR="00073662" w:rsidRPr="003B202D" w:rsidRDefault="00073662" w:rsidP="006D1FBE">
            <w:pPr>
              <w:jc w:val="center"/>
              <w:rPr>
                <w:color w:val="FF0000"/>
                <w:sz w:val="24"/>
              </w:rPr>
            </w:pPr>
            <w:r w:rsidRPr="003B202D">
              <w:rPr>
                <w:color w:val="FF0000"/>
                <w:sz w:val="24"/>
              </w:rPr>
              <w:t>10.10 Y3 TK</w:t>
            </w:r>
          </w:p>
          <w:p w:rsidR="00073662" w:rsidRPr="003B202D" w:rsidRDefault="00073662" w:rsidP="006D1FBE">
            <w:pPr>
              <w:jc w:val="center"/>
              <w:rPr>
                <w:color w:val="FF0000"/>
                <w:sz w:val="24"/>
              </w:rPr>
            </w:pPr>
            <w:r w:rsidRPr="003B202D">
              <w:rPr>
                <w:color w:val="FF0000"/>
                <w:sz w:val="24"/>
              </w:rPr>
              <w:t>10.35 Y4 TK</w:t>
            </w:r>
          </w:p>
          <w:p w:rsidR="00073662" w:rsidRPr="003B202D" w:rsidRDefault="00073662" w:rsidP="006D1FBE">
            <w:pPr>
              <w:jc w:val="center"/>
              <w:rPr>
                <w:color w:val="FF0000"/>
                <w:sz w:val="24"/>
              </w:rPr>
            </w:pPr>
            <w:r w:rsidRPr="003B202D">
              <w:rPr>
                <w:color w:val="FF0000"/>
                <w:sz w:val="24"/>
              </w:rPr>
              <w:t>10.35 Y1 SB</w:t>
            </w:r>
          </w:p>
        </w:tc>
      </w:tr>
      <w:tr w:rsidR="006D1FBE" w:rsidTr="00AB272B">
        <w:tc>
          <w:tcPr>
            <w:tcW w:w="1271" w:type="dxa"/>
          </w:tcPr>
          <w:p w:rsidR="006D1FBE" w:rsidRDefault="00274335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6D1FBE">
              <w:rPr>
                <w:sz w:val="24"/>
              </w:rPr>
              <w:t>/</w:t>
            </w:r>
            <w:r>
              <w:rPr>
                <w:sz w:val="24"/>
              </w:rPr>
              <w:t>3</w:t>
            </w:r>
          </w:p>
        </w:tc>
        <w:tc>
          <w:tcPr>
            <w:tcW w:w="3969" w:type="dxa"/>
          </w:tcPr>
          <w:p w:rsidR="00B11B0A" w:rsidRDefault="00B11B0A" w:rsidP="00B11B0A">
            <w:pPr>
              <w:tabs>
                <w:tab w:val="left" w:pos="84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proofErr w:type="gramStart"/>
            <w:r>
              <w:rPr>
                <w:sz w:val="24"/>
              </w:rPr>
              <w:t>Enjoyment  -</w:t>
            </w:r>
            <w:proofErr w:type="gramEnd"/>
            <w:r>
              <w:rPr>
                <w:sz w:val="24"/>
              </w:rPr>
              <w:t xml:space="preserve">Talent Showcase  </w:t>
            </w:r>
          </w:p>
          <w:p w:rsidR="00791299" w:rsidRDefault="00B11B0A" w:rsidP="00B11B0A">
            <w:pPr>
              <w:tabs>
                <w:tab w:val="left" w:pos="84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        Assembl</w:t>
            </w:r>
            <w:r w:rsidR="003E5439">
              <w:rPr>
                <w:sz w:val="24"/>
              </w:rPr>
              <w:t>ies</w:t>
            </w:r>
          </w:p>
        </w:tc>
        <w:tc>
          <w:tcPr>
            <w:tcW w:w="2268" w:type="dxa"/>
          </w:tcPr>
          <w:p w:rsidR="006D1FBE" w:rsidRDefault="006D1FBE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Tracey</w:t>
            </w:r>
          </w:p>
        </w:tc>
        <w:tc>
          <w:tcPr>
            <w:tcW w:w="2410" w:type="dxa"/>
          </w:tcPr>
          <w:p w:rsidR="006D1FBE" w:rsidRDefault="006D1FBE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Steve</w:t>
            </w:r>
          </w:p>
        </w:tc>
      </w:tr>
      <w:tr w:rsidR="006D1FBE" w:rsidTr="00AB272B">
        <w:tc>
          <w:tcPr>
            <w:tcW w:w="1271" w:type="dxa"/>
          </w:tcPr>
          <w:p w:rsidR="006D1FBE" w:rsidRDefault="006D1FBE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274335">
              <w:rPr>
                <w:sz w:val="24"/>
              </w:rPr>
              <w:t>9</w:t>
            </w:r>
            <w:r>
              <w:rPr>
                <w:sz w:val="24"/>
              </w:rPr>
              <w:t>/</w:t>
            </w:r>
            <w:r w:rsidR="00274335">
              <w:rPr>
                <w:sz w:val="24"/>
              </w:rPr>
              <w:t>3</w:t>
            </w:r>
          </w:p>
        </w:tc>
        <w:tc>
          <w:tcPr>
            <w:tcW w:w="3969" w:type="dxa"/>
          </w:tcPr>
          <w:p w:rsidR="00F72982" w:rsidRDefault="00287EA4" w:rsidP="00FF0005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Respect  -</w:t>
            </w:r>
            <w:proofErr w:type="gramEnd"/>
            <w:r>
              <w:rPr>
                <w:sz w:val="24"/>
              </w:rPr>
              <w:t xml:space="preserve"> </w:t>
            </w:r>
            <w:r w:rsidR="000F19DE">
              <w:rPr>
                <w:sz w:val="24"/>
              </w:rPr>
              <w:t>Autism Awareness Week</w:t>
            </w:r>
          </w:p>
          <w:p w:rsidR="003E5439" w:rsidRDefault="003E5439" w:rsidP="00FF00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Tony Deblois</w:t>
            </w:r>
            <w:r w:rsidR="00BB7A0A">
              <w:rPr>
                <w:sz w:val="24"/>
              </w:rPr>
              <w:t xml:space="preserve"> -Blind Musician</w:t>
            </w:r>
          </w:p>
          <w:p w:rsidR="00287EA4" w:rsidRDefault="00BB7A0A" w:rsidP="00287E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Alex Manners- Children’s TV Presenter (</w:t>
            </w:r>
            <w:r w:rsidR="00287EA4">
              <w:rPr>
                <w:sz w:val="24"/>
              </w:rPr>
              <w:t>Big News- Interview with Alex Manners)</w:t>
            </w:r>
          </w:p>
          <w:p w:rsidR="00D834D4" w:rsidRDefault="00287EA4" w:rsidP="00BB7A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Footprints Reminder</w:t>
            </w:r>
          </w:p>
        </w:tc>
        <w:tc>
          <w:tcPr>
            <w:tcW w:w="2268" w:type="dxa"/>
          </w:tcPr>
          <w:p w:rsidR="006D1FBE" w:rsidRDefault="006D1FBE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Steve</w:t>
            </w:r>
          </w:p>
        </w:tc>
        <w:tc>
          <w:tcPr>
            <w:tcW w:w="2410" w:type="dxa"/>
          </w:tcPr>
          <w:p w:rsidR="006D1FBE" w:rsidRDefault="006D1FBE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Tracey</w:t>
            </w:r>
          </w:p>
        </w:tc>
      </w:tr>
    </w:tbl>
    <w:p w:rsidR="00035962" w:rsidRDefault="00035962" w:rsidP="00035962">
      <w:pPr>
        <w:rPr>
          <w:sz w:val="24"/>
        </w:rPr>
      </w:pPr>
    </w:p>
    <w:p w:rsidR="00D84E4E" w:rsidRDefault="00D84E4E" w:rsidP="00F5158F">
      <w:pPr>
        <w:jc w:val="center"/>
        <w:rPr>
          <w:b/>
          <w:sz w:val="24"/>
        </w:rPr>
      </w:pPr>
    </w:p>
    <w:p w:rsidR="00AB272B" w:rsidRDefault="00AB272B" w:rsidP="00767975">
      <w:pPr>
        <w:rPr>
          <w:b/>
          <w:sz w:val="24"/>
        </w:rPr>
      </w:pPr>
    </w:p>
    <w:p w:rsidR="00AB272B" w:rsidRDefault="00AB272B" w:rsidP="00767975">
      <w:pPr>
        <w:rPr>
          <w:b/>
          <w:sz w:val="24"/>
        </w:rPr>
      </w:pPr>
    </w:p>
    <w:p w:rsidR="00AB272B" w:rsidRDefault="00AB272B" w:rsidP="00767975">
      <w:pPr>
        <w:rPr>
          <w:b/>
          <w:sz w:val="24"/>
        </w:rPr>
      </w:pPr>
    </w:p>
    <w:p w:rsidR="00AB272B" w:rsidRDefault="00AB272B" w:rsidP="00767975">
      <w:pPr>
        <w:rPr>
          <w:b/>
          <w:sz w:val="24"/>
        </w:rPr>
      </w:pPr>
    </w:p>
    <w:p w:rsidR="00AB272B" w:rsidRDefault="00AB272B" w:rsidP="00767975">
      <w:pPr>
        <w:rPr>
          <w:b/>
          <w:sz w:val="24"/>
        </w:rPr>
      </w:pPr>
    </w:p>
    <w:p w:rsidR="00AB272B" w:rsidRDefault="00AB272B" w:rsidP="00767975">
      <w:pPr>
        <w:rPr>
          <w:b/>
          <w:sz w:val="24"/>
        </w:rPr>
      </w:pPr>
    </w:p>
    <w:p w:rsidR="00AB272B" w:rsidRDefault="00AB272B" w:rsidP="00767975">
      <w:pPr>
        <w:rPr>
          <w:b/>
          <w:sz w:val="24"/>
        </w:rPr>
      </w:pPr>
    </w:p>
    <w:p w:rsidR="00AB272B" w:rsidRDefault="00AB272B" w:rsidP="00767975">
      <w:pPr>
        <w:rPr>
          <w:b/>
          <w:sz w:val="24"/>
        </w:rPr>
      </w:pPr>
    </w:p>
    <w:p w:rsidR="00AB272B" w:rsidRDefault="00AB272B" w:rsidP="00767975">
      <w:pPr>
        <w:rPr>
          <w:b/>
          <w:sz w:val="24"/>
        </w:rPr>
      </w:pPr>
    </w:p>
    <w:p w:rsidR="00AB272B" w:rsidRDefault="00AB272B" w:rsidP="00767975">
      <w:pPr>
        <w:rPr>
          <w:b/>
          <w:sz w:val="24"/>
        </w:rPr>
      </w:pPr>
    </w:p>
    <w:p w:rsidR="00AB272B" w:rsidRDefault="00AB272B" w:rsidP="00767975">
      <w:pPr>
        <w:rPr>
          <w:b/>
          <w:sz w:val="24"/>
        </w:rPr>
      </w:pPr>
    </w:p>
    <w:p w:rsidR="00AB272B" w:rsidRDefault="00AB272B" w:rsidP="00767975">
      <w:pPr>
        <w:rPr>
          <w:b/>
          <w:sz w:val="24"/>
        </w:rPr>
      </w:pPr>
    </w:p>
    <w:p w:rsidR="00AB272B" w:rsidRDefault="00AB272B" w:rsidP="00767975">
      <w:pPr>
        <w:rPr>
          <w:b/>
          <w:sz w:val="24"/>
        </w:rPr>
      </w:pPr>
    </w:p>
    <w:p w:rsidR="00AB272B" w:rsidRDefault="00AB272B" w:rsidP="00767975">
      <w:pPr>
        <w:rPr>
          <w:b/>
          <w:sz w:val="24"/>
        </w:rPr>
      </w:pPr>
    </w:p>
    <w:p w:rsidR="00287EA4" w:rsidRDefault="00287EA4" w:rsidP="00767975">
      <w:pPr>
        <w:rPr>
          <w:b/>
          <w:sz w:val="24"/>
        </w:rPr>
      </w:pPr>
    </w:p>
    <w:p w:rsidR="007F4868" w:rsidRDefault="007F4868" w:rsidP="00767975">
      <w:pPr>
        <w:rPr>
          <w:b/>
          <w:sz w:val="24"/>
        </w:rPr>
      </w:pPr>
    </w:p>
    <w:p w:rsidR="00F5158F" w:rsidRPr="00414FDA" w:rsidRDefault="0044299E" w:rsidP="00767975">
      <w:pPr>
        <w:rPr>
          <w:b/>
          <w:sz w:val="24"/>
        </w:rPr>
      </w:pPr>
      <w:r>
        <w:rPr>
          <w:b/>
          <w:sz w:val="24"/>
        </w:rPr>
        <w:lastRenderedPageBreak/>
        <w:t>2</w:t>
      </w:r>
      <w:r w:rsidRPr="0044299E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Theme Assembly </w:t>
      </w:r>
      <w:r w:rsidR="004B29E5">
        <w:rPr>
          <w:b/>
          <w:sz w:val="24"/>
        </w:rPr>
        <w:t xml:space="preserve">– </w:t>
      </w:r>
      <w:r w:rsidR="007C0774">
        <w:rPr>
          <w:b/>
          <w:sz w:val="24"/>
        </w:rPr>
        <w:t>Wednesday</w:t>
      </w:r>
      <w:r w:rsidR="004B29E5">
        <w:rPr>
          <w:b/>
          <w:sz w:val="24"/>
        </w:rPr>
        <w:t xml:space="preserve"> In</w:t>
      </w:r>
      <w:r>
        <w:rPr>
          <w:b/>
          <w:sz w:val="24"/>
        </w:rPr>
        <w:t xml:space="preserve"> Class</w:t>
      </w:r>
      <w:r w:rsidR="004B29E5">
        <w:rPr>
          <w:b/>
          <w:sz w:val="24"/>
        </w:rPr>
        <w:t xml:space="preserve"> </w:t>
      </w:r>
    </w:p>
    <w:p w:rsidR="00F5158F" w:rsidRDefault="00F5158F" w:rsidP="00414FDA">
      <w:pPr>
        <w:jc w:val="center"/>
        <w:rPr>
          <w:sz w:val="24"/>
        </w:rPr>
      </w:pPr>
      <w:r>
        <w:rPr>
          <w:sz w:val="24"/>
        </w:rPr>
        <w:t xml:space="preserve">Class theme assembly. </w:t>
      </w:r>
      <w:r w:rsidR="00AC2B2B">
        <w:rPr>
          <w:sz w:val="24"/>
        </w:rPr>
        <w:t>The</w:t>
      </w:r>
      <w:r>
        <w:rPr>
          <w:sz w:val="24"/>
        </w:rPr>
        <w:t xml:space="preserve"> member of staff plan</w:t>
      </w:r>
      <w:r w:rsidR="00AC2B2B">
        <w:rPr>
          <w:sz w:val="24"/>
        </w:rPr>
        <w:t>s</w:t>
      </w:r>
      <w:r>
        <w:rPr>
          <w:sz w:val="24"/>
        </w:rPr>
        <w:t xml:space="preserve"> the class assembly and share</w:t>
      </w:r>
      <w:r w:rsidR="00AC2B2B">
        <w:rPr>
          <w:sz w:val="24"/>
        </w:rPr>
        <w:t>s</w:t>
      </w:r>
      <w:r>
        <w:rPr>
          <w:sz w:val="24"/>
        </w:rPr>
        <w:t xml:space="preserve"> it with the rest of the </w:t>
      </w:r>
      <w:r w:rsidR="00A536F3">
        <w:rPr>
          <w:sz w:val="24"/>
        </w:rPr>
        <w:t>Year groups</w:t>
      </w:r>
      <w:r>
        <w:rPr>
          <w:sz w:val="24"/>
        </w:rPr>
        <w:t xml:space="preserve"> so that you are only planning one or two assemblies per</w:t>
      </w:r>
      <w:r w:rsidR="00414FDA">
        <w:rPr>
          <w:sz w:val="24"/>
        </w:rPr>
        <w:t xml:space="preserve"> half</w:t>
      </w:r>
      <w:r>
        <w:rPr>
          <w:sz w:val="24"/>
        </w:rPr>
        <w:t xml:space="preserve"> term.</w:t>
      </w:r>
      <w:r w:rsidR="004B29E5">
        <w:rPr>
          <w:sz w:val="24"/>
        </w:rPr>
        <w:t xml:space="preserve"> Please ensure the resources </w:t>
      </w:r>
      <w:r w:rsidR="007C0B46">
        <w:rPr>
          <w:sz w:val="24"/>
        </w:rPr>
        <w:t>are saved on One Drive</w:t>
      </w:r>
      <w:r w:rsidR="001A634C">
        <w:rPr>
          <w:sz w:val="24"/>
        </w:rPr>
        <w:t xml:space="preserve"> under ASSEMBLIES-CLASS</w:t>
      </w:r>
      <w:r w:rsidR="007C0B46">
        <w:rPr>
          <w:sz w:val="24"/>
        </w:rPr>
        <w:t xml:space="preserve"> by 5pm on </w:t>
      </w:r>
      <w:r w:rsidR="007C0774">
        <w:rPr>
          <w:sz w:val="24"/>
        </w:rPr>
        <w:t>Monday</w:t>
      </w:r>
      <w:r w:rsidR="00652CE3">
        <w:rPr>
          <w:sz w:val="24"/>
        </w:rPr>
        <w:t xml:space="preserve"> (Or Friday before for Safer Internet Day)</w:t>
      </w:r>
      <w:r w:rsidR="00353C84">
        <w:rPr>
          <w:sz w:val="24"/>
        </w:rPr>
        <w:t xml:space="preserve"> so that other staff have time to look at </w:t>
      </w:r>
      <w:r w:rsidR="00AC2B2B">
        <w:rPr>
          <w:sz w:val="24"/>
        </w:rPr>
        <w:t>it</w:t>
      </w:r>
      <w:r w:rsidR="001A634C">
        <w:rPr>
          <w:sz w:val="24"/>
        </w:rPr>
        <w:t>.</w:t>
      </w:r>
      <w:r w:rsidR="004B29E5">
        <w:rPr>
          <w:sz w:val="24"/>
        </w:rPr>
        <w:t xml:space="preserve">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335"/>
        <w:gridCol w:w="4189"/>
        <w:gridCol w:w="2268"/>
        <w:gridCol w:w="1984"/>
      </w:tblGrid>
      <w:tr w:rsidR="00F5158F" w:rsidTr="00AB272B">
        <w:tc>
          <w:tcPr>
            <w:tcW w:w="1335" w:type="dxa"/>
          </w:tcPr>
          <w:p w:rsidR="00F5158F" w:rsidRDefault="00F5158F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4189" w:type="dxa"/>
          </w:tcPr>
          <w:p w:rsidR="00F5158F" w:rsidRDefault="00F5158F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Theme</w:t>
            </w:r>
          </w:p>
        </w:tc>
        <w:tc>
          <w:tcPr>
            <w:tcW w:w="2268" w:type="dxa"/>
          </w:tcPr>
          <w:p w:rsidR="00F5158F" w:rsidRDefault="00A536F3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Y1-3</w:t>
            </w:r>
          </w:p>
        </w:tc>
        <w:tc>
          <w:tcPr>
            <w:tcW w:w="1984" w:type="dxa"/>
          </w:tcPr>
          <w:p w:rsidR="00F5158F" w:rsidRDefault="00A536F3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Y4-6</w:t>
            </w:r>
            <w:r w:rsidR="00F5158F">
              <w:rPr>
                <w:sz w:val="24"/>
              </w:rPr>
              <w:t xml:space="preserve"> Planned By</w:t>
            </w:r>
          </w:p>
        </w:tc>
      </w:tr>
      <w:tr w:rsidR="00F5158F" w:rsidTr="00AB272B">
        <w:tc>
          <w:tcPr>
            <w:tcW w:w="1335" w:type="dxa"/>
          </w:tcPr>
          <w:p w:rsidR="00F5158F" w:rsidRDefault="00D041D5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Thursday </w:t>
            </w:r>
            <w:r w:rsidR="00D84E4E">
              <w:rPr>
                <w:sz w:val="24"/>
              </w:rPr>
              <w:t>9/</w:t>
            </w:r>
            <w:r w:rsidR="00142E0E">
              <w:rPr>
                <w:sz w:val="24"/>
              </w:rPr>
              <w:t>1</w:t>
            </w:r>
          </w:p>
        </w:tc>
        <w:tc>
          <w:tcPr>
            <w:tcW w:w="4189" w:type="dxa"/>
          </w:tcPr>
          <w:p w:rsidR="009D2492" w:rsidRDefault="000653FA" w:rsidP="009D24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Reflection</w:t>
            </w:r>
            <w:r w:rsidR="003536BF">
              <w:rPr>
                <w:sz w:val="24"/>
              </w:rPr>
              <w:t>/</w:t>
            </w:r>
            <w:r w:rsidR="00380D64">
              <w:rPr>
                <w:sz w:val="24"/>
              </w:rPr>
              <w:t>Determination</w:t>
            </w:r>
          </w:p>
          <w:p w:rsidR="000653FA" w:rsidRDefault="00C42F8B" w:rsidP="009D249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Reflect on </w:t>
            </w:r>
            <w:r w:rsidR="003536BF">
              <w:rPr>
                <w:sz w:val="24"/>
              </w:rPr>
              <w:t>2020 and</w:t>
            </w:r>
            <w:r>
              <w:rPr>
                <w:sz w:val="24"/>
              </w:rPr>
              <w:t xml:space="preserve"> discuss what the </w:t>
            </w:r>
            <w:r w:rsidR="003536BF">
              <w:rPr>
                <w:sz w:val="24"/>
              </w:rPr>
              <w:t xml:space="preserve"> </w:t>
            </w:r>
            <w:r w:rsidR="000653FA">
              <w:rPr>
                <w:sz w:val="24"/>
              </w:rPr>
              <w:t>New Yea</w:t>
            </w:r>
            <w:r w:rsidR="003536BF">
              <w:rPr>
                <w:sz w:val="24"/>
              </w:rPr>
              <w:t>r</w:t>
            </w:r>
            <w:r>
              <w:rPr>
                <w:sz w:val="24"/>
              </w:rPr>
              <w:t xml:space="preserve"> may bring</w:t>
            </w:r>
            <w:bookmarkStart w:id="0" w:name="_GoBack"/>
            <w:bookmarkEnd w:id="0"/>
            <w:r w:rsidR="003536BF">
              <w:rPr>
                <w:sz w:val="24"/>
              </w:rPr>
              <w:t xml:space="preserve">. </w:t>
            </w:r>
          </w:p>
          <w:p w:rsidR="003536BF" w:rsidRDefault="003536BF" w:rsidP="00736AEC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F5158F" w:rsidRDefault="00021566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Steph </w:t>
            </w:r>
          </w:p>
        </w:tc>
        <w:tc>
          <w:tcPr>
            <w:tcW w:w="1984" w:type="dxa"/>
          </w:tcPr>
          <w:p w:rsidR="00F5158F" w:rsidRDefault="00D041D5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Lynn</w:t>
            </w:r>
          </w:p>
        </w:tc>
      </w:tr>
      <w:tr w:rsidR="00F5158F" w:rsidTr="00AB272B">
        <w:tc>
          <w:tcPr>
            <w:tcW w:w="1335" w:type="dxa"/>
          </w:tcPr>
          <w:p w:rsidR="00F5158F" w:rsidRDefault="00D041D5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13/1</w:t>
            </w:r>
          </w:p>
        </w:tc>
        <w:tc>
          <w:tcPr>
            <w:tcW w:w="4189" w:type="dxa"/>
          </w:tcPr>
          <w:p w:rsidR="000653FA" w:rsidRDefault="00DF5784" w:rsidP="000653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Democracy -</w:t>
            </w:r>
            <w:r w:rsidR="00736AEC">
              <w:rPr>
                <w:sz w:val="24"/>
              </w:rPr>
              <w:t xml:space="preserve"> </w:t>
            </w:r>
            <w:r w:rsidR="000653FA">
              <w:rPr>
                <w:sz w:val="24"/>
              </w:rPr>
              <w:t>Martin Luther King (Martin Luther King Day 18</w:t>
            </w:r>
            <w:r w:rsidR="000653FA" w:rsidRPr="000653FA">
              <w:rPr>
                <w:sz w:val="24"/>
                <w:vertAlign w:val="superscript"/>
              </w:rPr>
              <w:t>th</w:t>
            </w:r>
            <w:r w:rsidR="000653FA">
              <w:rPr>
                <w:sz w:val="24"/>
              </w:rPr>
              <w:t>)</w:t>
            </w:r>
          </w:p>
        </w:tc>
        <w:tc>
          <w:tcPr>
            <w:tcW w:w="2268" w:type="dxa"/>
          </w:tcPr>
          <w:p w:rsidR="00F5158F" w:rsidRDefault="00176A12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Claire</w:t>
            </w:r>
            <w:r w:rsidR="00A7400F">
              <w:rPr>
                <w:sz w:val="24"/>
              </w:rPr>
              <w:t xml:space="preserve"> </w:t>
            </w:r>
            <w:r w:rsidR="000F662F">
              <w:rPr>
                <w:sz w:val="24"/>
              </w:rPr>
              <w:t>S</w:t>
            </w:r>
          </w:p>
        </w:tc>
        <w:tc>
          <w:tcPr>
            <w:tcW w:w="1984" w:type="dxa"/>
          </w:tcPr>
          <w:p w:rsidR="00F5158F" w:rsidRDefault="00D555BD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Brendon </w:t>
            </w:r>
          </w:p>
        </w:tc>
      </w:tr>
      <w:tr w:rsidR="00F5158F" w:rsidTr="00AB272B">
        <w:tc>
          <w:tcPr>
            <w:tcW w:w="1335" w:type="dxa"/>
          </w:tcPr>
          <w:p w:rsidR="00F5158F" w:rsidRDefault="00D041D5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20/1</w:t>
            </w:r>
          </w:p>
        </w:tc>
        <w:tc>
          <w:tcPr>
            <w:tcW w:w="4189" w:type="dxa"/>
          </w:tcPr>
          <w:p w:rsidR="00AC3D3A" w:rsidRPr="00AC3D3A" w:rsidRDefault="00AC3D3A" w:rsidP="00AC3D3A">
            <w:r>
              <w:rPr>
                <w:sz w:val="24"/>
              </w:rPr>
              <w:t>Respect/Citizenship - Caring for our Environment</w:t>
            </w:r>
            <w:r w:rsidR="000F662F">
              <w:rPr>
                <w:sz w:val="24"/>
              </w:rPr>
              <w:t>. Eco Council Information.</w:t>
            </w:r>
          </w:p>
          <w:p w:rsidR="003536BF" w:rsidRPr="003536BF" w:rsidRDefault="003536BF" w:rsidP="003536BF"/>
        </w:tc>
        <w:tc>
          <w:tcPr>
            <w:tcW w:w="2268" w:type="dxa"/>
          </w:tcPr>
          <w:p w:rsidR="00F5158F" w:rsidRDefault="00AC3D3A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Sue/Claire</w:t>
            </w:r>
            <w:r w:rsidR="00A7400F">
              <w:rPr>
                <w:sz w:val="24"/>
              </w:rPr>
              <w:t xml:space="preserve"> M</w:t>
            </w:r>
          </w:p>
        </w:tc>
        <w:tc>
          <w:tcPr>
            <w:tcW w:w="1984" w:type="dxa"/>
          </w:tcPr>
          <w:p w:rsidR="00F5158F" w:rsidRDefault="00A7400F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Sue/Claire M</w:t>
            </w:r>
          </w:p>
        </w:tc>
      </w:tr>
      <w:tr w:rsidR="00F5158F" w:rsidTr="00AB272B">
        <w:tc>
          <w:tcPr>
            <w:tcW w:w="1335" w:type="dxa"/>
          </w:tcPr>
          <w:p w:rsidR="00F5158F" w:rsidRDefault="00D041D5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27/1</w:t>
            </w:r>
          </w:p>
        </w:tc>
        <w:tc>
          <w:tcPr>
            <w:tcW w:w="4189" w:type="dxa"/>
          </w:tcPr>
          <w:p w:rsidR="00AC3D3A" w:rsidRPr="00A8435E" w:rsidRDefault="00A8435E" w:rsidP="00AC3D3A">
            <w:pPr>
              <w:rPr>
                <w:sz w:val="24"/>
              </w:rPr>
            </w:pPr>
            <w:r>
              <w:rPr>
                <w:sz w:val="24"/>
              </w:rPr>
              <w:t xml:space="preserve">Promoting </w:t>
            </w:r>
            <w:r w:rsidR="00AC3D3A" w:rsidRPr="00A8435E">
              <w:rPr>
                <w:sz w:val="24"/>
              </w:rPr>
              <w:t>Healthy Eating</w:t>
            </w:r>
            <w:r w:rsidRPr="00A8435E">
              <w:rPr>
                <w:sz w:val="24"/>
              </w:rPr>
              <w:t>/</w:t>
            </w:r>
            <w:r w:rsidR="00DF5784">
              <w:rPr>
                <w:sz w:val="24"/>
              </w:rPr>
              <w:t>H</w:t>
            </w:r>
            <w:r w:rsidRPr="00A8435E">
              <w:rPr>
                <w:sz w:val="24"/>
              </w:rPr>
              <w:t>ygiene</w:t>
            </w:r>
            <w:r w:rsidR="00AC3D3A" w:rsidRPr="00A8435E">
              <w:rPr>
                <w:sz w:val="24"/>
              </w:rPr>
              <w:t xml:space="preserve"> - Big Breakfast Week </w:t>
            </w:r>
          </w:p>
          <w:p w:rsidR="00AC3D3A" w:rsidRPr="00A8435E" w:rsidRDefault="00C42F8B" w:rsidP="00AC3D3A">
            <w:pPr>
              <w:rPr>
                <w:sz w:val="24"/>
              </w:rPr>
            </w:pPr>
            <w:hyperlink r:id="rId5" w:history="1">
              <w:r w:rsidR="00A8435E" w:rsidRPr="00A8435E">
                <w:rPr>
                  <w:rStyle w:val="Hyperlink"/>
                  <w:sz w:val="24"/>
                </w:rPr>
                <w:t>http://shakeupyourwakeup.com</w:t>
              </w:r>
            </w:hyperlink>
          </w:p>
          <w:p w:rsidR="00A8435E" w:rsidRPr="00DF5784" w:rsidRDefault="00A8435E" w:rsidP="00AC3D3A">
            <w:pPr>
              <w:rPr>
                <w:sz w:val="24"/>
              </w:rPr>
            </w:pPr>
            <w:r w:rsidRPr="00A8435E">
              <w:rPr>
                <w:sz w:val="24"/>
              </w:rPr>
              <w:t>and cleaning your teeth.</w:t>
            </w:r>
          </w:p>
        </w:tc>
        <w:tc>
          <w:tcPr>
            <w:tcW w:w="2268" w:type="dxa"/>
          </w:tcPr>
          <w:p w:rsidR="00F5158F" w:rsidRDefault="00AC3D3A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Louise </w:t>
            </w:r>
          </w:p>
        </w:tc>
        <w:tc>
          <w:tcPr>
            <w:tcW w:w="1984" w:type="dxa"/>
          </w:tcPr>
          <w:p w:rsidR="00F5158F" w:rsidRDefault="00D555BD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Bryn</w:t>
            </w:r>
          </w:p>
        </w:tc>
      </w:tr>
      <w:tr w:rsidR="00F5158F" w:rsidTr="00AB272B">
        <w:trPr>
          <w:trHeight w:val="368"/>
        </w:trPr>
        <w:tc>
          <w:tcPr>
            <w:tcW w:w="1335" w:type="dxa"/>
          </w:tcPr>
          <w:p w:rsidR="00F5158F" w:rsidRDefault="00D041D5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3/</w:t>
            </w:r>
            <w:r w:rsidR="000258C3">
              <w:rPr>
                <w:sz w:val="24"/>
              </w:rPr>
              <w:t>2</w:t>
            </w:r>
          </w:p>
        </w:tc>
        <w:tc>
          <w:tcPr>
            <w:tcW w:w="4189" w:type="dxa"/>
          </w:tcPr>
          <w:p w:rsidR="00F5158F" w:rsidRDefault="00652CE3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Enjoyment - National Story Telling Week </w:t>
            </w:r>
          </w:p>
        </w:tc>
        <w:tc>
          <w:tcPr>
            <w:tcW w:w="2268" w:type="dxa"/>
          </w:tcPr>
          <w:p w:rsidR="005E5A37" w:rsidRDefault="00652CE3" w:rsidP="00DF57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Choose famous author’s stories, biographies or poems to read</w:t>
            </w:r>
            <w:r w:rsidR="005E5A37">
              <w:rPr>
                <w:sz w:val="24"/>
              </w:rPr>
              <w:t>.</w:t>
            </w:r>
          </w:p>
        </w:tc>
        <w:tc>
          <w:tcPr>
            <w:tcW w:w="1984" w:type="dxa"/>
          </w:tcPr>
          <w:p w:rsidR="00F5158F" w:rsidRDefault="00652CE3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Choose famous author’s stories, biographies or poems to read</w:t>
            </w:r>
          </w:p>
        </w:tc>
      </w:tr>
      <w:tr w:rsidR="00F5158F" w:rsidTr="00AB272B">
        <w:tc>
          <w:tcPr>
            <w:tcW w:w="1335" w:type="dxa"/>
          </w:tcPr>
          <w:p w:rsidR="00F5158F" w:rsidRDefault="00F3545E" w:rsidP="00F5158F">
            <w:pPr>
              <w:jc w:val="center"/>
              <w:rPr>
                <w:sz w:val="24"/>
              </w:rPr>
            </w:pPr>
            <w:r w:rsidRPr="00652CE3">
              <w:rPr>
                <w:color w:val="FF0000"/>
                <w:sz w:val="24"/>
              </w:rPr>
              <w:t>To be done 8</w:t>
            </w:r>
            <w:r w:rsidRPr="00652CE3">
              <w:rPr>
                <w:color w:val="FF0000"/>
                <w:sz w:val="24"/>
                <w:vertAlign w:val="superscript"/>
              </w:rPr>
              <w:t>th</w:t>
            </w:r>
            <w:r w:rsidRPr="00652CE3">
              <w:rPr>
                <w:color w:val="FF0000"/>
                <w:sz w:val="24"/>
              </w:rPr>
              <w:t xml:space="preserve"> or 9</w:t>
            </w:r>
            <w:r w:rsidRPr="00652CE3">
              <w:rPr>
                <w:color w:val="FF0000"/>
                <w:sz w:val="24"/>
                <w:vertAlign w:val="superscript"/>
              </w:rPr>
              <w:t>th</w:t>
            </w:r>
            <w:r w:rsidRPr="00652CE3">
              <w:rPr>
                <w:color w:val="FF0000"/>
                <w:sz w:val="24"/>
              </w:rPr>
              <w:t xml:space="preserve"> in class.</w:t>
            </w:r>
          </w:p>
        </w:tc>
        <w:tc>
          <w:tcPr>
            <w:tcW w:w="4189" w:type="dxa"/>
          </w:tcPr>
          <w:p w:rsidR="00F5158F" w:rsidRDefault="00652CE3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Rule of Law</w:t>
            </w:r>
            <w:r w:rsidR="00C42F8B">
              <w:rPr>
                <w:sz w:val="24"/>
              </w:rPr>
              <w:t xml:space="preserve">/Respect </w:t>
            </w:r>
            <w:r>
              <w:rPr>
                <w:sz w:val="24"/>
              </w:rPr>
              <w:t xml:space="preserve">- </w:t>
            </w:r>
            <w:r w:rsidR="00F3545E">
              <w:rPr>
                <w:sz w:val="24"/>
              </w:rPr>
              <w:t>Safer Internet Day</w:t>
            </w:r>
            <w:r>
              <w:rPr>
                <w:sz w:val="24"/>
              </w:rPr>
              <w:t xml:space="preserve"> - 9th</w:t>
            </w:r>
          </w:p>
        </w:tc>
        <w:tc>
          <w:tcPr>
            <w:tcW w:w="2268" w:type="dxa"/>
          </w:tcPr>
          <w:p w:rsidR="00F5158F" w:rsidRDefault="00652CE3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Gill Z</w:t>
            </w:r>
          </w:p>
        </w:tc>
        <w:tc>
          <w:tcPr>
            <w:tcW w:w="1984" w:type="dxa"/>
          </w:tcPr>
          <w:p w:rsidR="00F5158F" w:rsidRDefault="00F3545E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Gill Z </w:t>
            </w:r>
          </w:p>
        </w:tc>
      </w:tr>
      <w:tr w:rsidR="00414FDA" w:rsidTr="00AB272B">
        <w:tc>
          <w:tcPr>
            <w:tcW w:w="1335" w:type="dxa"/>
          </w:tcPr>
          <w:p w:rsidR="00D84E4E" w:rsidRDefault="00D84E4E" w:rsidP="00D041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Half Term</w:t>
            </w:r>
          </w:p>
        </w:tc>
        <w:tc>
          <w:tcPr>
            <w:tcW w:w="4189" w:type="dxa"/>
          </w:tcPr>
          <w:p w:rsidR="00414FDA" w:rsidRDefault="00414FDA" w:rsidP="00F5158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414FDA" w:rsidRDefault="00414FDA" w:rsidP="00F5158F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414FDA" w:rsidRDefault="00414FDA" w:rsidP="00F5158F">
            <w:pPr>
              <w:jc w:val="center"/>
              <w:rPr>
                <w:sz w:val="24"/>
              </w:rPr>
            </w:pPr>
          </w:p>
        </w:tc>
      </w:tr>
      <w:tr w:rsidR="000B0FC1" w:rsidTr="00AB272B">
        <w:tc>
          <w:tcPr>
            <w:tcW w:w="1335" w:type="dxa"/>
          </w:tcPr>
          <w:p w:rsidR="000B0FC1" w:rsidRDefault="002B2306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24/2</w:t>
            </w:r>
          </w:p>
        </w:tc>
        <w:tc>
          <w:tcPr>
            <w:tcW w:w="4189" w:type="dxa"/>
          </w:tcPr>
          <w:p w:rsidR="000B0FC1" w:rsidRDefault="0063555E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Holi – Hindu festival </w:t>
            </w:r>
            <w:r w:rsidR="008C0A3C">
              <w:rPr>
                <w:sz w:val="24"/>
              </w:rPr>
              <w:t>in March</w:t>
            </w:r>
          </w:p>
        </w:tc>
        <w:tc>
          <w:tcPr>
            <w:tcW w:w="2268" w:type="dxa"/>
          </w:tcPr>
          <w:p w:rsidR="000B0FC1" w:rsidRDefault="008C0A3C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Jane</w:t>
            </w:r>
          </w:p>
        </w:tc>
        <w:tc>
          <w:tcPr>
            <w:tcW w:w="1984" w:type="dxa"/>
          </w:tcPr>
          <w:p w:rsidR="000B0FC1" w:rsidRDefault="008C0A3C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Lynn</w:t>
            </w:r>
          </w:p>
        </w:tc>
      </w:tr>
      <w:tr w:rsidR="00414FDA" w:rsidTr="00AB272B">
        <w:tc>
          <w:tcPr>
            <w:tcW w:w="1335" w:type="dxa"/>
          </w:tcPr>
          <w:p w:rsidR="00414FDA" w:rsidRDefault="005E5A37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Thursday 4th</w:t>
            </w:r>
          </w:p>
        </w:tc>
        <w:tc>
          <w:tcPr>
            <w:tcW w:w="4189" w:type="dxa"/>
          </w:tcPr>
          <w:p w:rsidR="00414FDA" w:rsidRDefault="00D62E36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Enjoyment - </w:t>
            </w:r>
            <w:r w:rsidR="005E5A37">
              <w:rPr>
                <w:sz w:val="24"/>
              </w:rPr>
              <w:t>World Book Day</w:t>
            </w:r>
          </w:p>
        </w:tc>
        <w:tc>
          <w:tcPr>
            <w:tcW w:w="2268" w:type="dxa"/>
          </w:tcPr>
          <w:p w:rsidR="00414FDA" w:rsidRDefault="005E5A37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Kim </w:t>
            </w:r>
          </w:p>
        </w:tc>
        <w:tc>
          <w:tcPr>
            <w:tcW w:w="1984" w:type="dxa"/>
          </w:tcPr>
          <w:p w:rsidR="00414FDA" w:rsidRDefault="000F662F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Kim</w:t>
            </w:r>
          </w:p>
        </w:tc>
      </w:tr>
      <w:tr w:rsidR="00414FDA" w:rsidTr="00AB272B">
        <w:tc>
          <w:tcPr>
            <w:tcW w:w="1335" w:type="dxa"/>
          </w:tcPr>
          <w:p w:rsidR="00414FDA" w:rsidRDefault="00E92C16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10/3</w:t>
            </w:r>
          </w:p>
        </w:tc>
        <w:tc>
          <w:tcPr>
            <w:tcW w:w="4189" w:type="dxa"/>
          </w:tcPr>
          <w:p w:rsidR="00414FDA" w:rsidRDefault="000653FA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Curiosity</w:t>
            </w:r>
            <w:r w:rsidR="00D62E36">
              <w:rPr>
                <w:sz w:val="24"/>
              </w:rPr>
              <w:t xml:space="preserve"> - </w:t>
            </w:r>
            <w:r w:rsidR="0073692A">
              <w:rPr>
                <w:sz w:val="24"/>
              </w:rPr>
              <w:t>British Science Week</w:t>
            </w:r>
          </w:p>
          <w:p w:rsidR="0073692A" w:rsidRDefault="0073692A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Resource Packs online</w:t>
            </w:r>
          </w:p>
          <w:p w:rsidR="0073692A" w:rsidRDefault="00C42F8B" w:rsidP="0073692A">
            <w:pPr>
              <w:jc w:val="center"/>
              <w:rPr>
                <w:sz w:val="24"/>
              </w:rPr>
            </w:pPr>
            <w:hyperlink r:id="rId6" w:history="1">
              <w:r w:rsidR="0073692A" w:rsidRPr="006B5DC7">
                <w:rPr>
                  <w:rStyle w:val="Hyperlink"/>
                  <w:sz w:val="24"/>
                </w:rPr>
                <w:t>https://www.britishscienceweek.org/</w:t>
              </w:r>
            </w:hyperlink>
          </w:p>
          <w:p w:rsidR="00475CED" w:rsidRDefault="00475CED" w:rsidP="0073692A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414FDA" w:rsidRDefault="008C0A3C" w:rsidP="00353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Gill W</w:t>
            </w:r>
          </w:p>
        </w:tc>
        <w:tc>
          <w:tcPr>
            <w:tcW w:w="1984" w:type="dxa"/>
          </w:tcPr>
          <w:p w:rsidR="00414FDA" w:rsidRDefault="0073692A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Gill W</w:t>
            </w:r>
          </w:p>
        </w:tc>
      </w:tr>
      <w:tr w:rsidR="00D84E4E" w:rsidTr="00AB272B">
        <w:tc>
          <w:tcPr>
            <w:tcW w:w="1335" w:type="dxa"/>
          </w:tcPr>
          <w:p w:rsidR="00D84E4E" w:rsidRDefault="00E92C16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17/3</w:t>
            </w:r>
          </w:p>
        </w:tc>
        <w:tc>
          <w:tcPr>
            <w:tcW w:w="4189" w:type="dxa"/>
          </w:tcPr>
          <w:p w:rsidR="00DF5784" w:rsidRDefault="00736AEC" w:rsidP="00DF578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Enjoyment - World Poetry Day </w:t>
            </w:r>
          </w:p>
          <w:p w:rsidR="00DF5784" w:rsidRDefault="00DF5784" w:rsidP="00DF57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Michael Rosen and other poets.</w:t>
            </w:r>
          </w:p>
        </w:tc>
        <w:tc>
          <w:tcPr>
            <w:tcW w:w="2268" w:type="dxa"/>
          </w:tcPr>
          <w:p w:rsidR="00D84E4E" w:rsidRDefault="00652CE3" w:rsidP="00353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Steph</w:t>
            </w:r>
          </w:p>
        </w:tc>
        <w:tc>
          <w:tcPr>
            <w:tcW w:w="1984" w:type="dxa"/>
          </w:tcPr>
          <w:p w:rsidR="00D84E4E" w:rsidRDefault="008C0A3C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Bryn </w:t>
            </w:r>
          </w:p>
        </w:tc>
      </w:tr>
      <w:tr w:rsidR="00D84E4E" w:rsidTr="00AB272B">
        <w:tc>
          <w:tcPr>
            <w:tcW w:w="1335" w:type="dxa"/>
          </w:tcPr>
          <w:p w:rsidR="00D84E4E" w:rsidRDefault="00E92C16" w:rsidP="00E92C16">
            <w:pPr>
              <w:rPr>
                <w:sz w:val="24"/>
              </w:rPr>
            </w:pPr>
            <w:r>
              <w:rPr>
                <w:sz w:val="24"/>
              </w:rPr>
              <w:t xml:space="preserve">       24/3</w:t>
            </w:r>
          </w:p>
        </w:tc>
        <w:tc>
          <w:tcPr>
            <w:tcW w:w="4189" w:type="dxa"/>
          </w:tcPr>
          <w:p w:rsidR="00D84E4E" w:rsidRDefault="00A7400F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Democracy - School Council Updates/School issues.</w:t>
            </w:r>
          </w:p>
        </w:tc>
        <w:tc>
          <w:tcPr>
            <w:tcW w:w="2268" w:type="dxa"/>
          </w:tcPr>
          <w:p w:rsidR="00D84E4E" w:rsidRDefault="00A7400F" w:rsidP="00353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Jenna</w:t>
            </w:r>
          </w:p>
        </w:tc>
        <w:tc>
          <w:tcPr>
            <w:tcW w:w="1984" w:type="dxa"/>
          </w:tcPr>
          <w:p w:rsidR="00D84E4E" w:rsidRDefault="00A7400F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Jenna</w:t>
            </w:r>
          </w:p>
        </w:tc>
      </w:tr>
      <w:tr w:rsidR="00D84E4E" w:rsidTr="00AB272B">
        <w:tc>
          <w:tcPr>
            <w:tcW w:w="1335" w:type="dxa"/>
          </w:tcPr>
          <w:p w:rsidR="00D84E4E" w:rsidRDefault="00E92C16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31/3</w:t>
            </w:r>
          </w:p>
        </w:tc>
        <w:tc>
          <w:tcPr>
            <w:tcW w:w="4189" w:type="dxa"/>
          </w:tcPr>
          <w:p w:rsidR="00D84E4E" w:rsidRDefault="00791299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Autism Awareness Week</w:t>
            </w:r>
          </w:p>
          <w:p w:rsidR="00791299" w:rsidRDefault="009D79EE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Asperger’s</w:t>
            </w:r>
            <w:r w:rsidR="00791299">
              <w:rPr>
                <w:sz w:val="24"/>
              </w:rPr>
              <w:t xml:space="preserve"> Syndrome </w:t>
            </w:r>
            <w:r w:rsidR="00FD7877">
              <w:rPr>
                <w:sz w:val="24"/>
              </w:rPr>
              <w:t>–</w:t>
            </w:r>
            <w:r w:rsidR="0031099C">
              <w:rPr>
                <w:sz w:val="24"/>
              </w:rPr>
              <w:t>(</w:t>
            </w:r>
            <w:r w:rsidR="00791299">
              <w:rPr>
                <w:sz w:val="24"/>
              </w:rPr>
              <w:t>Lionel Messi</w:t>
            </w:r>
            <w:r w:rsidR="0031099C">
              <w:rPr>
                <w:sz w:val="24"/>
              </w:rPr>
              <w:t>)</w:t>
            </w:r>
          </w:p>
        </w:tc>
        <w:tc>
          <w:tcPr>
            <w:tcW w:w="2268" w:type="dxa"/>
          </w:tcPr>
          <w:p w:rsidR="00D84E4E" w:rsidRDefault="00791299" w:rsidP="00353C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Claire</w:t>
            </w:r>
            <w:r w:rsidR="00A7400F">
              <w:rPr>
                <w:sz w:val="24"/>
              </w:rPr>
              <w:t xml:space="preserve"> S</w:t>
            </w:r>
          </w:p>
        </w:tc>
        <w:tc>
          <w:tcPr>
            <w:tcW w:w="1984" w:type="dxa"/>
          </w:tcPr>
          <w:p w:rsidR="00D84E4E" w:rsidRDefault="00A7400F" w:rsidP="00F5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Brendon</w:t>
            </w:r>
          </w:p>
        </w:tc>
      </w:tr>
    </w:tbl>
    <w:p w:rsidR="0044299E" w:rsidRPr="00414FDA" w:rsidRDefault="0044299E" w:rsidP="00F5158F">
      <w:pPr>
        <w:rPr>
          <w:b/>
          <w:sz w:val="24"/>
        </w:rPr>
      </w:pPr>
      <w:r>
        <w:rPr>
          <w:b/>
          <w:sz w:val="24"/>
        </w:rPr>
        <w:t>The other two assemblies left in the week.</w:t>
      </w:r>
    </w:p>
    <w:p w:rsidR="00AB272B" w:rsidRDefault="00035962" w:rsidP="00F5158F">
      <w:pPr>
        <w:rPr>
          <w:sz w:val="24"/>
        </w:rPr>
      </w:pPr>
      <w:r>
        <w:rPr>
          <w:sz w:val="24"/>
        </w:rPr>
        <w:t>Reading Spine Stor</w:t>
      </w:r>
      <w:r w:rsidR="0044299E">
        <w:rPr>
          <w:sz w:val="24"/>
        </w:rPr>
        <w:t>ies</w:t>
      </w:r>
      <w:r>
        <w:rPr>
          <w:sz w:val="24"/>
        </w:rPr>
        <w:t xml:space="preserve"> in </w:t>
      </w:r>
      <w:r w:rsidR="00955022">
        <w:rPr>
          <w:sz w:val="24"/>
        </w:rPr>
        <w:t>c</w:t>
      </w:r>
      <w:r>
        <w:rPr>
          <w:sz w:val="24"/>
        </w:rPr>
        <w:t>lass</w:t>
      </w:r>
      <w:r w:rsidR="0044299E">
        <w:rPr>
          <w:sz w:val="24"/>
        </w:rPr>
        <w:t xml:space="preserve"> with a discussion of themes, morals, etc.</w:t>
      </w:r>
    </w:p>
    <w:p w:rsidR="00035962" w:rsidRPr="00AB272B" w:rsidRDefault="00035962" w:rsidP="00F5158F">
      <w:pPr>
        <w:rPr>
          <w:sz w:val="24"/>
        </w:rPr>
      </w:pPr>
      <w:r w:rsidRPr="00414FDA">
        <w:rPr>
          <w:b/>
          <w:sz w:val="24"/>
        </w:rPr>
        <w:t xml:space="preserve">Fridays </w:t>
      </w:r>
      <w:r w:rsidR="00955022">
        <w:rPr>
          <w:b/>
          <w:sz w:val="24"/>
        </w:rPr>
        <w:t xml:space="preserve">  </w:t>
      </w:r>
      <w:r>
        <w:rPr>
          <w:sz w:val="24"/>
        </w:rPr>
        <w:t>Presentation of Dragon Certificates in your own class</w:t>
      </w:r>
      <w:r w:rsidR="00414FDA">
        <w:rPr>
          <w:sz w:val="24"/>
        </w:rPr>
        <w:t>es</w:t>
      </w:r>
    </w:p>
    <w:sectPr w:rsidR="00035962" w:rsidRPr="00AB272B" w:rsidSect="0044299E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30"/>
    <w:rsid w:val="00021566"/>
    <w:rsid w:val="000258C3"/>
    <w:rsid w:val="00035962"/>
    <w:rsid w:val="00042115"/>
    <w:rsid w:val="000653FA"/>
    <w:rsid w:val="00073662"/>
    <w:rsid w:val="000B0FC1"/>
    <w:rsid w:val="000F19DE"/>
    <w:rsid w:val="000F662F"/>
    <w:rsid w:val="00142E0E"/>
    <w:rsid w:val="00165179"/>
    <w:rsid w:val="00173B82"/>
    <w:rsid w:val="00176A12"/>
    <w:rsid w:val="00177F52"/>
    <w:rsid w:val="00182029"/>
    <w:rsid w:val="001A634C"/>
    <w:rsid w:val="001C1980"/>
    <w:rsid w:val="00274335"/>
    <w:rsid w:val="00287EA4"/>
    <w:rsid w:val="002B2306"/>
    <w:rsid w:val="002F6506"/>
    <w:rsid w:val="0031099C"/>
    <w:rsid w:val="00323C18"/>
    <w:rsid w:val="00324CB8"/>
    <w:rsid w:val="003536BF"/>
    <w:rsid w:val="00353C84"/>
    <w:rsid w:val="00380D64"/>
    <w:rsid w:val="003B202D"/>
    <w:rsid w:val="003E5439"/>
    <w:rsid w:val="00400A4E"/>
    <w:rsid w:val="00405168"/>
    <w:rsid w:val="00414FDA"/>
    <w:rsid w:val="0044299E"/>
    <w:rsid w:val="004575F5"/>
    <w:rsid w:val="00475CED"/>
    <w:rsid w:val="004949A7"/>
    <w:rsid w:val="004A2BA0"/>
    <w:rsid w:val="004B29E5"/>
    <w:rsid w:val="004E403C"/>
    <w:rsid w:val="00526533"/>
    <w:rsid w:val="00550F13"/>
    <w:rsid w:val="005867B8"/>
    <w:rsid w:val="00594C73"/>
    <w:rsid w:val="005E5A37"/>
    <w:rsid w:val="0063555E"/>
    <w:rsid w:val="00652CE3"/>
    <w:rsid w:val="006878EE"/>
    <w:rsid w:val="006D1FBE"/>
    <w:rsid w:val="00701408"/>
    <w:rsid w:val="0073692A"/>
    <w:rsid w:val="00736AEC"/>
    <w:rsid w:val="00767975"/>
    <w:rsid w:val="00791299"/>
    <w:rsid w:val="007C0774"/>
    <w:rsid w:val="007C0B46"/>
    <w:rsid w:val="007E6E9C"/>
    <w:rsid w:val="007F4868"/>
    <w:rsid w:val="007F7AA6"/>
    <w:rsid w:val="00872914"/>
    <w:rsid w:val="008972B4"/>
    <w:rsid w:val="008C0A3C"/>
    <w:rsid w:val="00944E6C"/>
    <w:rsid w:val="00955022"/>
    <w:rsid w:val="00994A80"/>
    <w:rsid w:val="009D2492"/>
    <w:rsid w:val="009D79EE"/>
    <w:rsid w:val="00A03AC3"/>
    <w:rsid w:val="00A17A9A"/>
    <w:rsid w:val="00A46305"/>
    <w:rsid w:val="00A536F3"/>
    <w:rsid w:val="00A7400F"/>
    <w:rsid w:val="00A8435E"/>
    <w:rsid w:val="00AB272B"/>
    <w:rsid w:val="00AC2B2B"/>
    <w:rsid w:val="00AC3D3A"/>
    <w:rsid w:val="00AF1157"/>
    <w:rsid w:val="00B11B0A"/>
    <w:rsid w:val="00B445AE"/>
    <w:rsid w:val="00BB40E1"/>
    <w:rsid w:val="00BB7A0A"/>
    <w:rsid w:val="00C26DBC"/>
    <w:rsid w:val="00C42F8B"/>
    <w:rsid w:val="00C533D9"/>
    <w:rsid w:val="00C62F34"/>
    <w:rsid w:val="00C757AF"/>
    <w:rsid w:val="00C84F27"/>
    <w:rsid w:val="00C92278"/>
    <w:rsid w:val="00D041D5"/>
    <w:rsid w:val="00D47B29"/>
    <w:rsid w:val="00D555BD"/>
    <w:rsid w:val="00D62E36"/>
    <w:rsid w:val="00D834D4"/>
    <w:rsid w:val="00D84E4E"/>
    <w:rsid w:val="00DE636B"/>
    <w:rsid w:val="00DF5784"/>
    <w:rsid w:val="00E50AB9"/>
    <w:rsid w:val="00E92C16"/>
    <w:rsid w:val="00EB270B"/>
    <w:rsid w:val="00F3545E"/>
    <w:rsid w:val="00F5158F"/>
    <w:rsid w:val="00F72982"/>
    <w:rsid w:val="00F76476"/>
    <w:rsid w:val="00FB6A6E"/>
    <w:rsid w:val="00FC6B55"/>
    <w:rsid w:val="00FD7877"/>
    <w:rsid w:val="00FF0005"/>
    <w:rsid w:val="00FF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7B7DD"/>
  <w15:chartTrackingRefBased/>
  <w15:docId w15:val="{313A1251-6AD4-42B2-9FC3-2C1262982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596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F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1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50F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369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ritishscienceweek.org/" TargetMode="External"/><Relationship Id="rId5" Type="http://schemas.openxmlformats.org/officeDocument/2006/relationships/hyperlink" Target="http://shakeupyourwakeup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4622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Ladybay Primary School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Keane</dc:creator>
  <cp:keywords/>
  <dc:description/>
  <cp:lastModifiedBy>Tracey Keane</cp:lastModifiedBy>
  <cp:revision>30</cp:revision>
  <dcterms:created xsi:type="dcterms:W3CDTF">2020-11-23T15:21:00Z</dcterms:created>
  <dcterms:modified xsi:type="dcterms:W3CDTF">2020-12-08T13:16:00Z</dcterms:modified>
</cp:coreProperties>
</file>